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02B68" w:rsidRPr="00180D41" w:rsidRDefault="00602B68" w:rsidP="00602B68">
      <w:pPr>
        <w:rPr>
          <w:rFonts w:ascii="Garamond" w:hAnsi="Garamond"/>
          <w:b/>
          <w:u w:val="single"/>
        </w:rPr>
      </w:pPr>
      <w:r w:rsidRPr="00180D41">
        <w:rPr>
          <w:rFonts w:ascii="Garamond" w:hAnsi="Garamond"/>
          <w:b/>
          <w:u w:val="single"/>
        </w:rPr>
        <w:t>En</w:t>
      </w:r>
      <w:r w:rsidR="00B5787F" w:rsidRPr="00180D41">
        <w:rPr>
          <w:rFonts w:ascii="Garamond" w:hAnsi="Garamond"/>
          <w:b/>
          <w:u w:val="single"/>
        </w:rPr>
        <w:t>glish Composition 2: Spring 2012</w:t>
      </w:r>
    </w:p>
    <w:p w:rsidR="00602B68" w:rsidRPr="009B2187" w:rsidRDefault="00602B68" w:rsidP="00602B68">
      <w:pPr>
        <w:rPr>
          <w:rFonts w:ascii="Garamond" w:hAnsi="Garamond"/>
        </w:rPr>
      </w:pPr>
    </w:p>
    <w:p w:rsidR="00602B68" w:rsidRPr="009B2187" w:rsidRDefault="00602B68" w:rsidP="002E2531">
      <w:pPr>
        <w:rPr>
          <w:rFonts w:ascii="Garamond" w:hAnsi="Garamond"/>
        </w:rPr>
      </w:pPr>
      <w:r w:rsidRPr="009B2187">
        <w:rPr>
          <w:rFonts w:ascii="Garamond" w:hAnsi="Garamond"/>
          <w:b/>
        </w:rPr>
        <w:t xml:space="preserve">Class Info: </w:t>
      </w:r>
      <w:r w:rsidRPr="009B2187">
        <w:rPr>
          <w:rFonts w:ascii="Garamond" w:hAnsi="Garamond"/>
        </w:rPr>
        <w:t>ENGL 1102-</w:t>
      </w:r>
      <w:r w:rsidR="00512445">
        <w:rPr>
          <w:rFonts w:ascii="Garamond" w:hAnsi="Garamond"/>
        </w:rPr>
        <w:t>21</w:t>
      </w:r>
      <w:r w:rsidRPr="009B2187">
        <w:rPr>
          <w:rFonts w:ascii="Garamond" w:hAnsi="Garamond"/>
        </w:rPr>
        <w:t xml:space="preserve">, CRN </w:t>
      </w:r>
      <w:r w:rsidR="00215FC8">
        <w:rPr>
          <w:rFonts w:ascii="Garamond" w:hAnsi="Garamond"/>
        </w:rPr>
        <w:t>2024</w:t>
      </w:r>
      <w:r w:rsidR="00512445">
        <w:rPr>
          <w:rFonts w:ascii="Garamond" w:hAnsi="Garamond"/>
        </w:rPr>
        <w:t>4</w:t>
      </w:r>
      <w:r w:rsidR="002E2531">
        <w:rPr>
          <w:rFonts w:ascii="Garamond" w:hAnsi="Garamond"/>
        </w:rPr>
        <w:t xml:space="preserve">, </w:t>
      </w:r>
      <w:r w:rsidR="002C5C87">
        <w:rPr>
          <w:rFonts w:ascii="Garamond" w:hAnsi="Garamond"/>
        </w:rPr>
        <w:t>Tuesday/Thursday</w:t>
      </w:r>
      <w:r w:rsidR="00331C9D" w:rsidRPr="009B2187">
        <w:rPr>
          <w:rFonts w:ascii="Garamond" w:hAnsi="Garamond"/>
        </w:rPr>
        <w:t xml:space="preserve">, </w:t>
      </w:r>
      <w:r w:rsidR="002C5C87">
        <w:rPr>
          <w:rFonts w:ascii="Garamond" w:hAnsi="Garamond"/>
        </w:rPr>
        <w:t>2:00-3:15</w:t>
      </w:r>
      <w:r w:rsidRPr="009B2187">
        <w:rPr>
          <w:rFonts w:ascii="Garamond" w:hAnsi="Garamond"/>
        </w:rPr>
        <w:t xml:space="preserve"> A&amp;S </w:t>
      </w:r>
      <w:r w:rsidR="00E527DC" w:rsidRPr="009B2187">
        <w:rPr>
          <w:rFonts w:ascii="Garamond" w:hAnsi="Garamond"/>
        </w:rPr>
        <w:t>351B</w:t>
      </w:r>
    </w:p>
    <w:p w:rsidR="00602B68" w:rsidRPr="009B2187" w:rsidRDefault="00602B68" w:rsidP="00602B68">
      <w:pPr>
        <w:rPr>
          <w:rFonts w:ascii="Garamond" w:hAnsi="Garamond"/>
        </w:rPr>
      </w:pPr>
      <w:r w:rsidRPr="009B2187">
        <w:rPr>
          <w:rFonts w:ascii="Garamond" w:hAnsi="Garamond"/>
          <w:b/>
        </w:rPr>
        <w:t>Instructor:</w:t>
      </w:r>
      <w:r w:rsidRPr="009B2187">
        <w:rPr>
          <w:rFonts w:ascii="Garamond" w:hAnsi="Garamond"/>
        </w:rPr>
        <w:t xml:space="preserve"> Roger </w:t>
      </w:r>
      <w:proofErr w:type="spellStart"/>
      <w:r w:rsidRPr="009B2187">
        <w:rPr>
          <w:rFonts w:ascii="Garamond" w:hAnsi="Garamond"/>
        </w:rPr>
        <w:t>Sollenberger</w:t>
      </w:r>
      <w:proofErr w:type="spellEnd"/>
    </w:p>
    <w:p w:rsidR="00602B68" w:rsidRPr="009B2187" w:rsidRDefault="00602B68" w:rsidP="00602B68">
      <w:pPr>
        <w:rPr>
          <w:rFonts w:ascii="Garamond" w:hAnsi="Garamond"/>
        </w:rPr>
      </w:pPr>
      <w:r w:rsidRPr="009B2187">
        <w:rPr>
          <w:rFonts w:ascii="Garamond" w:hAnsi="Garamond"/>
          <w:b/>
        </w:rPr>
        <w:t xml:space="preserve">Mailbox: </w:t>
      </w:r>
      <w:r w:rsidRPr="009B2187">
        <w:rPr>
          <w:rFonts w:ascii="Garamond" w:hAnsi="Garamond"/>
        </w:rPr>
        <w:t>in the MFA Office, A&amp;S 329</w:t>
      </w:r>
    </w:p>
    <w:p w:rsidR="00602B68" w:rsidRPr="009B2187" w:rsidRDefault="00602B68" w:rsidP="00602B68">
      <w:pPr>
        <w:rPr>
          <w:rFonts w:ascii="Garamond" w:hAnsi="Garamond"/>
        </w:rPr>
      </w:pPr>
      <w:r w:rsidRPr="009B2187">
        <w:rPr>
          <w:rFonts w:ascii="Garamond" w:hAnsi="Garamond"/>
          <w:b/>
        </w:rPr>
        <w:t>Office Hours:</w:t>
      </w:r>
      <w:r w:rsidRPr="009B2187">
        <w:rPr>
          <w:rFonts w:ascii="Garamond" w:hAnsi="Garamond"/>
        </w:rPr>
        <w:t xml:space="preserve"> </w:t>
      </w:r>
      <w:r w:rsidR="00313066" w:rsidRPr="009B2187">
        <w:rPr>
          <w:rFonts w:ascii="Garamond" w:hAnsi="Garamond" w:cs="Courier New"/>
        </w:rPr>
        <w:t>M/W</w:t>
      </w:r>
      <w:r w:rsidRPr="009B2187">
        <w:rPr>
          <w:rFonts w:ascii="Garamond" w:hAnsi="Garamond" w:cs="Courier New"/>
        </w:rPr>
        <w:t>, 12:30-2:00. I will be in the lounge by the coffee stand on the first floor of the library.</w:t>
      </w:r>
      <w:r w:rsidR="00905CD3" w:rsidRPr="009B2187">
        <w:rPr>
          <w:rFonts w:ascii="Garamond" w:hAnsi="Garamond" w:cs="Courier New"/>
        </w:rPr>
        <w:t xml:space="preserve"> Mondays and Wednesdays will also be “email days.”</w:t>
      </w:r>
    </w:p>
    <w:p w:rsidR="00602B68" w:rsidRPr="00745EBA" w:rsidRDefault="00602B68" w:rsidP="00602B68">
      <w:pPr>
        <w:rPr>
          <w:rFonts w:ascii="Garamond" w:hAnsi="Garamond"/>
          <w:b/>
        </w:rPr>
      </w:pPr>
      <w:r w:rsidRPr="009B2187">
        <w:rPr>
          <w:rFonts w:ascii="Garamond" w:hAnsi="Garamond"/>
          <w:b/>
        </w:rPr>
        <w:t xml:space="preserve">Contact Information: </w:t>
      </w:r>
      <w:r w:rsidRPr="009B2187">
        <w:rPr>
          <w:rFonts w:ascii="Garamond" w:hAnsi="Garamond"/>
        </w:rPr>
        <w:t xml:space="preserve">Phone: (571) 334-9819; email: </w:t>
      </w:r>
      <w:r w:rsidR="006F65E5" w:rsidRPr="009B2187">
        <w:rPr>
          <w:rFonts w:ascii="Garamond" w:hAnsi="Garamond"/>
        </w:rPr>
        <w:t>roger.sollenberger@gcsu.edu</w:t>
      </w:r>
    </w:p>
    <w:p w:rsidR="007C7704" w:rsidRDefault="007C7704" w:rsidP="00602B68">
      <w:pPr>
        <w:rPr>
          <w:rFonts w:ascii="Garamond" w:hAnsi="Garamond"/>
          <w:b/>
        </w:rPr>
      </w:pPr>
    </w:p>
    <w:p w:rsidR="00602B68" w:rsidRPr="009B2187" w:rsidRDefault="00602B68" w:rsidP="00602B68">
      <w:pPr>
        <w:rPr>
          <w:rFonts w:ascii="Garamond" w:hAnsi="Garamond"/>
          <w:b/>
        </w:rPr>
      </w:pPr>
      <w:r w:rsidRPr="009B2187">
        <w:rPr>
          <w:rFonts w:ascii="Garamond" w:hAnsi="Garamond"/>
          <w:b/>
        </w:rPr>
        <w:t xml:space="preserve">Required Texts: </w:t>
      </w:r>
    </w:p>
    <w:p w:rsidR="00602B68" w:rsidRPr="009B2187" w:rsidRDefault="006F65E5" w:rsidP="00602B68">
      <w:pPr>
        <w:rPr>
          <w:rFonts w:ascii="Garamond" w:hAnsi="Garamond"/>
        </w:rPr>
      </w:pPr>
      <w:r w:rsidRPr="009B2187">
        <w:rPr>
          <w:rFonts w:ascii="Garamond" w:hAnsi="Garamond"/>
          <w:i/>
        </w:rPr>
        <w:t>Making Literature Matter</w:t>
      </w:r>
      <w:r w:rsidR="00602B68" w:rsidRPr="009B2187">
        <w:rPr>
          <w:rFonts w:ascii="Garamond" w:hAnsi="Garamond"/>
        </w:rPr>
        <w:t xml:space="preserve">, </w:t>
      </w:r>
      <w:r w:rsidR="002E6796" w:rsidRPr="009B2187">
        <w:rPr>
          <w:rFonts w:ascii="Garamond" w:hAnsi="Garamond"/>
        </w:rPr>
        <w:t xml:space="preserve">John </w:t>
      </w:r>
      <w:proofErr w:type="spellStart"/>
      <w:r w:rsidR="002E6796" w:rsidRPr="009B2187">
        <w:rPr>
          <w:rFonts w:ascii="Garamond" w:hAnsi="Garamond"/>
        </w:rPr>
        <w:t>Schilb</w:t>
      </w:r>
      <w:proofErr w:type="spellEnd"/>
      <w:r w:rsidR="002E6796" w:rsidRPr="009B2187">
        <w:rPr>
          <w:rFonts w:ascii="Garamond" w:hAnsi="Garamond"/>
        </w:rPr>
        <w:t xml:space="preserve"> and John Clifford</w:t>
      </w:r>
      <w:r w:rsidR="00F119F1" w:rsidRPr="009B2187">
        <w:rPr>
          <w:rFonts w:ascii="Garamond" w:hAnsi="Garamond"/>
        </w:rPr>
        <w:t>, ISBN 9780312653545</w:t>
      </w:r>
    </w:p>
    <w:p w:rsidR="00180D41" w:rsidRDefault="006F65E5" w:rsidP="00180D41">
      <w:pPr>
        <w:rPr>
          <w:rFonts w:ascii="Garamond" w:hAnsi="Garamond"/>
          <w:b/>
        </w:rPr>
      </w:pPr>
      <w:r w:rsidRPr="009B2187">
        <w:rPr>
          <w:rFonts w:ascii="Garamond" w:hAnsi="Garamond"/>
          <w:i/>
        </w:rPr>
        <w:t>Slaughterhouse Five</w:t>
      </w:r>
      <w:r w:rsidR="00602B68" w:rsidRPr="009B2187">
        <w:rPr>
          <w:rFonts w:ascii="Garamond" w:hAnsi="Garamond"/>
        </w:rPr>
        <w:t xml:space="preserve">, by </w:t>
      </w:r>
      <w:r w:rsidRPr="009B2187">
        <w:rPr>
          <w:rFonts w:ascii="Garamond" w:hAnsi="Garamond"/>
        </w:rPr>
        <w:t>Kurt Vonnegut</w:t>
      </w:r>
    </w:p>
    <w:p w:rsidR="00602B68" w:rsidRPr="009B2187" w:rsidRDefault="00602B68" w:rsidP="00180D41">
      <w:pPr>
        <w:rPr>
          <w:rFonts w:ascii="Garamond" w:hAnsi="Garamond"/>
          <w:b/>
        </w:rPr>
      </w:pPr>
    </w:p>
    <w:p w:rsidR="00602B68" w:rsidRPr="009B2187" w:rsidRDefault="00602B68" w:rsidP="00602B68">
      <w:pPr>
        <w:rPr>
          <w:rFonts w:ascii="Garamond" w:hAnsi="Garamond"/>
          <w:b/>
          <w:u w:val="single"/>
        </w:rPr>
      </w:pPr>
      <w:r w:rsidRPr="009B2187">
        <w:rPr>
          <w:rFonts w:ascii="Garamond" w:hAnsi="Garamond"/>
          <w:b/>
          <w:u w:val="single"/>
        </w:rPr>
        <w:t xml:space="preserve">Course Description &amp; Goals: </w:t>
      </w:r>
    </w:p>
    <w:p w:rsidR="00602B68" w:rsidRPr="009B2187" w:rsidRDefault="00602B68" w:rsidP="00602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ourier New"/>
        </w:rPr>
      </w:pPr>
      <w:r w:rsidRPr="009B2187">
        <w:rPr>
          <w:rFonts w:ascii="Garamond" w:hAnsi="Garamond" w:cs="Courier New"/>
        </w:rPr>
        <w:t xml:space="preserve">In 1101, </w:t>
      </w:r>
      <w:r w:rsidR="006F65E5" w:rsidRPr="009B2187">
        <w:rPr>
          <w:rFonts w:ascii="Garamond" w:hAnsi="Garamond" w:cs="Courier New"/>
        </w:rPr>
        <w:t xml:space="preserve">you learned </w:t>
      </w:r>
      <w:r w:rsidRPr="009B2187">
        <w:rPr>
          <w:rFonts w:ascii="Garamond" w:hAnsi="Garamond" w:cs="Courier New"/>
        </w:rPr>
        <w:t xml:space="preserve">the </w:t>
      </w:r>
      <w:r w:rsidR="006F65E5" w:rsidRPr="009B2187">
        <w:rPr>
          <w:rFonts w:ascii="Garamond" w:hAnsi="Garamond" w:cs="Courier New"/>
        </w:rPr>
        <w:t xml:space="preserve">core elements of </w:t>
      </w:r>
      <w:r w:rsidRPr="009B2187">
        <w:rPr>
          <w:rFonts w:ascii="Garamond" w:hAnsi="Garamond" w:cs="Courier New"/>
        </w:rPr>
        <w:t xml:space="preserve">writing process: </w:t>
      </w:r>
      <w:r w:rsidRPr="009B2187">
        <w:rPr>
          <w:rFonts w:ascii="Garamond" w:hAnsi="Garamond"/>
        </w:rPr>
        <w:t>brainstorming</w:t>
      </w:r>
      <w:r w:rsidR="002846CD" w:rsidRPr="009B2187">
        <w:rPr>
          <w:rFonts w:ascii="Garamond" w:hAnsi="Garamond"/>
        </w:rPr>
        <w:t xml:space="preserve"> topics</w:t>
      </w:r>
      <w:r w:rsidRPr="009B2187">
        <w:rPr>
          <w:rFonts w:ascii="Garamond" w:hAnsi="Garamond"/>
        </w:rPr>
        <w:t xml:space="preserve">, </w:t>
      </w:r>
      <w:r w:rsidR="00A0127F" w:rsidRPr="009B2187">
        <w:rPr>
          <w:rFonts w:ascii="Garamond" w:hAnsi="Garamond"/>
        </w:rPr>
        <w:t>gathering</w:t>
      </w:r>
      <w:r w:rsidR="00AB3AB6" w:rsidRPr="009B2187">
        <w:rPr>
          <w:rFonts w:ascii="Garamond" w:hAnsi="Garamond"/>
        </w:rPr>
        <w:t xml:space="preserve"> </w:t>
      </w:r>
      <w:r w:rsidRPr="009B2187">
        <w:rPr>
          <w:rFonts w:ascii="Garamond" w:hAnsi="Garamond"/>
        </w:rPr>
        <w:t>evidence, generating ideas, organizing, writing, and revising.</w:t>
      </w:r>
      <w:r w:rsidRPr="009B2187">
        <w:rPr>
          <w:rFonts w:ascii="Garamond" w:hAnsi="Garamond" w:cs="Courier New"/>
        </w:rPr>
        <w:t xml:space="preserve"> In 1102, we</w:t>
      </w:r>
      <w:r w:rsidR="00AB3AB6" w:rsidRPr="009B2187">
        <w:rPr>
          <w:rFonts w:ascii="Garamond" w:hAnsi="Garamond" w:cs="Courier New"/>
        </w:rPr>
        <w:t>’ll</w:t>
      </w:r>
      <w:r w:rsidRPr="009B2187">
        <w:rPr>
          <w:rFonts w:ascii="Garamond" w:hAnsi="Garamond" w:cs="Courier New"/>
        </w:rPr>
        <w:t xml:space="preserve"> shift our focus to the process of </w:t>
      </w:r>
      <w:r w:rsidRPr="009B2187">
        <w:rPr>
          <w:rFonts w:ascii="Garamond" w:hAnsi="Garamond" w:cs="Courier New"/>
          <w:b/>
        </w:rPr>
        <w:t>acquiring evidence and ideas</w:t>
      </w:r>
      <w:r w:rsidR="00DD5C15" w:rsidRPr="009B2187">
        <w:rPr>
          <w:rFonts w:ascii="Garamond" w:hAnsi="Garamond" w:cs="Courier New"/>
        </w:rPr>
        <w:t xml:space="preserve"> through reading some (hopefully) </w:t>
      </w:r>
      <w:r w:rsidR="00921447" w:rsidRPr="009B2187">
        <w:rPr>
          <w:rFonts w:ascii="Garamond" w:hAnsi="Garamond" w:cs="Courier New"/>
        </w:rPr>
        <w:t>gnarly</w:t>
      </w:r>
      <w:r w:rsidR="00DD5C15" w:rsidRPr="009B2187">
        <w:rPr>
          <w:rFonts w:ascii="Garamond" w:hAnsi="Garamond" w:cs="Courier New"/>
        </w:rPr>
        <w:t xml:space="preserve"> stories, plays, and poems</w:t>
      </w:r>
      <w:r w:rsidRPr="009B2187">
        <w:rPr>
          <w:rFonts w:ascii="Garamond" w:hAnsi="Garamond" w:cs="Courier New"/>
        </w:rPr>
        <w:t xml:space="preserve">. I want you to form the habit of </w:t>
      </w:r>
      <w:r w:rsidR="00AB3AB6" w:rsidRPr="009B2187">
        <w:rPr>
          <w:rFonts w:ascii="Garamond" w:hAnsi="Garamond" w:cs="Courier New"/>
          <w:b/>
        </w:rPr>
        <w:t xml:space="preserve">noting </w:t>
      </w:r>
      <w:r w:rsidR="00164C86" w:rsidRPr="009B2187">
        <w:rPr>
          <w:rFonts w:ascii="Garamond" w:hAnsi="Garamond" w:cs="Courier New"/>
        </w:rPr>
        <w:t>the important</w:t>
      </w:r>
      <w:r w:rsidRPr="009B2187">
        <w:rPr>
          <w:rFonts w:ascii="Garamond" w:hAnsi="Garamond" w:cs="Courier New"/>
        </w:rPr>
        <w:t xml:space="preserve"> </w:t>
      </w:r>
      <w:r w:rsidR="00164C86" w:rsidRPr="009B2187">
        <w:rPr>
          <w:rFonts w:ascii="Garamond" w:hAnsi="Garamond" w:cs="Courier New"/>
        </w:rPr>
        <w:t xml:space="preserve">ideas and </w:t>
      </w:r>
      <w:r w:rsidRPr="009B2187">
        <w:rPr>
          <w:rFonts w:ascii="Garamond" w:hAnsi="Garamond" w:cs="Courier New"/>
        </w:rPr>
        <w:t>information you come across</w:t>
      </w:r>
      <w:r w:rsidR="00CD1628" w:rsidRPr="009B2187">
        <w:rPr>
          <w:rFonts w:ascii="Garamond" w:hAnsi="Garamond" w:cs="Courier New"/>
        </w:rPr>
        <w:t xml:space="preserve"> in your reading; later, you’ll mine</w:t>
      </w:r>
      <w:r w:rsidR="000D43B3" w:rsidRPr="009B2187">
        <w:rPr>
          <w:rFonts w:ascii="Garamond" w:hAnsi="Garamond" w:cs="Courier New"/>
        </w:rPr>
        <w:t xml:space="preserve"> </w:t>
      </w:r>
      <w:r w:rsidR="00EC008E" w:rsidRPr="009B2187">
        <w:rPr>
          <w:rFonts w:ascii="Garamond" w:hAnsi="Garamond" w:cs="Courier New"/>
        </w:rPr>
        <w:t xml:space="preserve">these notes </w:t>
      </w:r>
      <w:r w:rsidR="00C4138C" w:rsidRPr="009B2187">
        <w:rPr>
          <w:rFonts w:ascii="Garamond" w:hAnsi="Garamond" w:cs="Courier New"/>
        </w:rPr>
        <w:t xml:space="preserve">for </w:t>
      </w:r>
      <w:r w:rsidR="000D43B3" w:rsidRPr="009B2187">
        <w:rPr>
          <w:rFonts w:ascii="Garamond" w:hAnsi="Garamond" w:cs="Courier New"/>
        </w:rPr>
        <w:t xml:space="preserve">elements to shape into </w:t>
      </w:r>
      <w:r w:rsidRPr="009B2187">
        <w:rPr>
          <w:rFonts w:ascii="Garamond" w:hAnsi="Garamond" w:cs="Courier New"/>
        </w:rPr>
        <w:t>an organized argumen</w:t>
      </w:r>
      <w:r w:rsidR="00870D77" w:rsidRPr="009B2187">
        <w:rPr>
          <w:rFonts w:ascii="Garamond" w:hAnsi="Garamond" w:cs="Courier New"/>
        </w:rPr>
        <w:t>t for a paper. In this class we</w:t>
      </w:r>
      <w:r w:rsidRPr="009B2187">
        <w:rPr>
          <w:rFonts w:ascii="Garamond" w:hAnsi="Garamond" w:cs="Courier New"/>
        </w:rPr>
        <w:t xml:space="preserve">’ll study literature, but you can </w:t>
      </w:r>
      <w:r w:rsidR="00AB3AB6" w:rsidRPr="009B2187">
        <w:rPr>
          <w:rFonts w:ascii="Garamond" w:hAnsi="Garamond" w:cs="Courier New"/>
        </w:rPr>
        <w:t xml:space="preserve">(and I hope you will) </w:t>
      </w:r>
      <w:r w:rsidRPr="009B2187">
        <w:rPr>
          <w:rFonts w:ascii="Garamond" w:hAnsi="Garamond" w:cs="Courier New"/>
        </w:rPr>
        <w:t>apply the</w:t>
      </w:r>
      <w:r w:rsidR="00AB3AB6" w:rsidRPr="009B2187">
        <w:rPr>
          <w:rFonts w:ascii="Garamond" w:hAnsi="Garamond" w:cs="Courier New"/>
        </w:rPr>
        <w:t>se</w:t>
      </w:r>
      <w:r w:rsidRPr="009B2187">
        <w:rPr>
          <w:rFonts w:ascii="Garamond" w:hAnsi="Garamond" w:cs="Courier New"/>
        </w:rPr>
        <w:t xml:space="preserve"> </w:t>
      </w:r>
      <w:r w:rsidR="00870D77" w:rsidRPr="009B2187">
        <w:rPr>
          <w:rFonts w:ascii="Garamond" w:hAnsi="Garamond" w:cs="Courier New"/>
        </w:rPr>
        <w:t xml:space="preserve">writing </w:t>
      </w:r>
      <w:r w:rsidRPr="009B2187">
        <w:rPr>
          <w:rFonts w:ascii="Garamond" w:hAnsi="Garamond" w:cs="Courier New"/>
        </w:rPr>
        <w:t xml:space="preserve">skills to any </w:t>
      </w:r>
      <w:r w:rsidR="00AB3AB6" w:rsidRPr="009B2187">
        <w:rPr>
          <w:rFonts w:ascii="Garamond" w:hAnsi="Garamond" w:cs="Courier New"/>
        </w:rPr>
        <w:t>subject</w:t>
      </w:r>
      <w:r w:rsidRPr="009B2187">
        <w:rPr>
          <w:rFonts w:ascii="Garamond" w:hAnsi="Garamond" w:cs="Courier New"/>
        </w:rPr>
        <w:t>.</w:t>
      </w:r>
    </w:p>
    <w:p w:rsidR="00090499" w:rsidRPr="009B2187" w:rsidRDefault="00090499" w:rsidP="00090499">
      <w:pPr>
        <w:pStyle w:val="Body"/>
        <w:rPr>
          <w:rFonts w:ascii="Garamond" w:hAnsi="Garamond"/>
          <w:b/>
          <w:u w:val="single"/>
        </w:rPr>
      </w:pPr>
    </w:p>
    <w:p w:rsidR="00602B68" w:rsidRPr="009B2187" w:rsidRDefault="00602B68" w:rsidP="00090499">
      <w:pPr>
        <w:pStyle w:val="Body"/>
        <w:rPr>
          <w:rFonts w:ascii="Garamond" w:hAnsi="Garamond"/>
        </w:rPr>
      </w:pPr>
      <w:r w:rsidRPr="009B2187">
        <w:rPr>
          <w:rFonts w:ascii="Garamond" w:hAnsi="Garamond"/>
          <w:b/>
          <w:u w:val="single"/>
        </w:rPr>
        <w:t xml:space="preserve">Every reading assignment </w:t>
      </w:r>
      <w:r w:rsidR="00AB3AB6" w:rsidRPr="009B2187">
        <w:rPr>
          <w:rFonts w:ascii="Garamond" w:hAnsi="Garamond"/>
          <w:b/>
          <w:u w:val="single"/>
        </w:rPr>
        <w:t xml:space="preserve">this semester </w:t>
      </w:r>
      <w:r w:rsidRPr="009B2187">
        <w:rPr>
          <w:rFonts w:ascii="Garamond" w:hAnsi="Garamond"/>
          <w:b/>
          <w:u w:val="single"/>
        </w:rPr>
        <w:t xml:space="preserve">will include a </w:t>
      </w:r>
      <w:r w:rsidR="00525384" w:rsidRPr="009B2187">
        <w:rPr>
          <w:rFonts w:ascii="Garamond" w:hAnsi="Garamond"/>
          <w:b/>
          <w:u w:val="single"/>
        </w:rPr>
        <w:t xml:space="preserve">standard </w:t>
      </w:r>
      <w:r w:rsidRPr="009B2187">
        <w:rPr>
          <w:rFonts w:ascii="Garamond" w:hAnsi="Garamond"/>
          <w:b/>
          <w:u w:val="single"/>
        </w:rPr>
        <w:t xml:space="preserve">written component. </w:t>
      </w:r>
      <w:r w:rsidR="00F1170B" w:rsidRPr="009B2187">
        <w:rPr>
          <w:rFonts w:ascii="Garamond" w:eastAsia="Times New Roman" w:hAnsi="Garamond" w:cs="Courier New"/>
          <w:color w:val="auto"/>
          <w:u w:val="single"/>
        </w:rPr>
        <w:t>You</w:t>
      </w:r>
      <w:r w:rsidRPr="009B2187">
        <w:rPr>
          <w:rFonts w:ascii="Garamond" w:eastAsia="Times New Roman" w:hAnsi="Garamond" w:cs="Courier New"/>
          <w:color w:val="auto"/>
          <w:u w:val="single"/>
        </w:rPr>
        <w:t xml:space="preserve"> will pick out one </w:t>
      </w:r>
      <w:r w:rsidR="008D7953" w:rsidRPr="009B2187">
        <w:rPr>
          <w:rFonts w:ascii="Garamond" w:eastAsia="Times New Roman" w:hAnsi="Garamond" w:cs="Courier New"/>
          <w:color w:val="auto"/>
          <w:u w:val="single"/>
        </w:rPr>
        <w:t xml:space="preserve">or two </w:t>
      </w:r>
      <w:r w:rsidRPr="009B2187">
        <w:rPr>
          <w:rFonts w:ascii="Garamond" w:eastAsia="Times New Roman" w:hAnsi="Garamond" w:cs="Courier New"/>
          <w:color w:val="auto"/>
          <w:u w:val="single"/>
        </w:rPr>
        <w:t>line</w:t>
      </w:r>
      <w:r w:rsidR="008D7953" w:rsidRPr="009B2187">
        <w:rPr>
          <w:rFonts w:ascii="Garamond" w:eastAsia="Times New Roman" w:hAnsi="Garamond" w:cs="Courier New"/>
          <w:color w:val="auto"/>
          <w:u w:val="single"/>
        </w:rPr>
        <w:t>s</w:t>
      </w:r>
      <w:r w:rsidRPr="009B2187">
        <w:rPr>
          <w:rFonts w:ascii="Garamond" w:eastAsia="Times New Roman" w:hAnsi="Garamond" w:cs="Courier New"/>
          <w:color w:val="auto"/>
          <w:u w:val="single"/>
        </w:rPr>
        <w:t xml:space="preserve"> from each assigned poem, or </w:t>
      </w:r>
      <w:r w:rsidR="00366D6D" w:rsidRPr="009B2187">
        <w:rPr>
          <w:rFonts w:ascii="Garamond" w:eastAsia="Times New Roman" w:hAnsi="Garamond" w:cs="Courier New"/>
          <w:color w:val="auto"/>
          <w:u w:val="single"/>
        </w:rPr>
        <w:t xml:space="preserve">a few </w:t>
      </w:r>
      <w:r w:rsidRPr="009B2187">
        <w:rPr>
          <w:rFonts w:ascii="Garamond" w:eastAsia="Times New Roman" w:hAnsi="Garamond" w:cs="Courier New"/>
          <w:color w:val="auto"/>
          <w:u w:val="single"/>
        </w:rPr>
        <w:t>sentences from a short story</w:t>
      </w:r>
      <w:r w:rsidR="00406832" w:rsidRPr="009B2187">
        <w:rPr>
          <w:rFonts w:ascii="Garamond" w:eastAsia="Times New Roman" w:hAnsi="Garamond" w:cs="Courier New"/>
          <w:color w:val="auto"/>
          <w:u w:val="single"/>
        </w:rPr>
        <w:t>/play/</w:t>
      </w:r>
      <w:r w:rsidR="00282942" w:rsidRPr="009B2187">
        <w:rPr>
          <w:rFonts w:ascii="Garamond" w:eastAsia="Times New Roman" w:hAnsi="Garamond" w:cs="Courier New"/>
          <w:i/>
          <w:color w:val="auto"/>
          <w:u w:val="single"/>
        </w:rPr>
        <w:t>S5</w:t>
      </w:r>
      <w:r w:rsidRPr="009B2187">
        <w:rPr>
          <w:rFonts w:ascii="Garamond" w:eastAsia="Times New Roman" w:hAnsi="Garamond" w:cs="Courier New"/>
          <w:color w:val="auto"/>
          <w:u w:val="single"/>
        </w:rPr>
        <w:t xml:space="preserve">, and explain </w:t>
      </w:r>
      <w:r w:rsidR="000A492A" w:rsidRPr="009B2187">
        <w:rPr>
          <w:rFonts w:ascii="Garamond" w:eastAsia="Times New Roman" w:hAnsi="Garamond" w:cs="Courier New"/>
          <w:color w:val="auto"/>
          <w:u w:val="single"/>
        </w:rPr>
        <w:t xml:space="preserve">in a paragraph or two </w:t>
      </w:r>
      <w:r w:rsidRPr="009B2187">
        <w:rPr>
          <w:rFonts w:ascii="Garamond" w:eastAsia="Times New Roman" w:hAnsi="Garamond" w:cs="Courier New"/>
          <w:color w:val="auto"/>
          <w:u w:val="single"/>
        </w:rPr>
        <w:t>why you found those lines significant.</w:t>
      </w:r>
      <w:r w:rsidRPr="009B2187">
        <w:rPr>
          <w:rFonts w:ascii="Garamond" w:eastAsia="Times New Roman" w:hAnsi="Garamond" w:cs="Courier New"/>
          <w:color w:val="auto"/>
        </w:rPr>
        <w:t xml:space="preserve"> </w:t>
      </w:r>
      <w:r w:rsidRPr="009B2187">
        <w:rPr>
          <w:rFonts w:ascii="Garamond" w:hAnsi="Garamond"/>
        </w:rPr>
        <w:t xml:space="preserve">You’ll </w:t>
      </w:r>
      <w:r w:rsidR="00D327CF" w:rsidRPr="009B2187">
        <w:rPr>
          <w:rFonts w:ascii="Garamond" w:hAnsi="Garamond"/>
        </w:rPr>
        <w:t xml:space="preserve">bring </w:t>
      </w:r>
      <w:r w:rsidR="004937E9" w:rsidRPr="009B2187">
        <w:rPr>
          <w:rFonts w:ascii="Garamond" w:hAnsi="Garamond"/>
        </w:rPr>
        <w:t xml:space="preserve">these </w:t>
      </w:r>
      <w:r w:rsidR="00D327CF" w:rsidRPr="009B2187">
        <w:rPr>
          <w:rFonts w:ascii="Garamond" w:hAnsi="Garamond"/>
        </w:rPr>
        <w:t>response</w:t>
      </w:r>
      <w:r w:rsidR="004937E9" w:rsidRPr="009B2187">
        <w:rPr>
          <w:rFonts w:ascii="Garamond" w:hAnsi="Garamond"/>
        </w:rPr>
        <w:t>s</w:t>
      </w:r>
      <w:r w:rsidR="00D327CF" w:rsidRPr="009B2187">
        <w:rPr>
          <w:rFonts w:ascii="Garamond" w:hAnsi="Garamond"/>
        </w:rPr>
        <w:t xml:space="preserve"> to </w:t>
      </w:r>
      <w:r w:rsidR="00207D5C" w:rsidRPr="009B2187">
        <w:rPr>
          <w:rFonts w:ascii="Garamond" w:hAnsi="Garamond"/>
        </w:rPr>
        <w:t xml:space="preserve">class and use </w:t>
      </w:r>
      <w:r w:rsidR="00F1170B" w:rsidRPr="009B2187">
        <w:rPr>
          <w:rFonts w:ascii="Garamond" w:hAnsi="Garamond"/>
        </w:rPr>
        <w:t xml:space="preserve">them to </w:t>
      </w:r>
      <w:r w:rsidR="00207D5C" w:rsidRPr="009B2187">
        <w:rPr>
          <w:rFonts w:ascii="Garamond" w:hAnsi="Garamond"/>
        </w:rPr>
        <w:t>fuel our class discussions and activities</w:t>
      </w:r>
      <w:r w:rsidRPr="009B2187">
        <w:rPr>
          <w:rFonts w:ascii="Garamond" w:hAnsi="Garamond"/>
        </w:rPr>
        <w:t xml:space="preserve">. </w:t>
      </w:r>
      <w:r w:rsidR="009478FA" w:rsidRPr="009B2187">
        <w:rPr>
          <w:rFonts w:ascii="Garamond" w:hAnsi="Garamond"/>
          <w:b/>
        </w:rPr>
        <w:t xml:space="preserve">The </w:t>
      </w:r>
      <w:r w:rsidRPr="009B2187">
        <w:rPr>
          <w:rFonts w:ascii="Garamond" w:hAnsi="Garamond"/>
          <w:b/>
        </w:rPr>
        <w:t>writing you do in and out of class will become the basis for the papers you’ll write for me this semester.</w:t>
      </w:r>
    </w:p>
    <w:p w:rsidR="00090499" w:rsidRPr="009B2187" w:rsidRDefault="00090499" w:rsidP="00602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ourier New"/>
        </w:rPr>
      </w:pPr>
    </w:p>
    <w:p w:rsidR="0003651E" w:rsidRDefault="00602B68" w:rsidP="00393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B2187">
        <w:rPr>
          <w:rFonts w:ascii="Garamond" w:hAnsi="Garamond" w:cs="Courier New"/>
        </w:rPr>
        <w:t xml:space="preserve">The process of marking important places </w:t>
      </w:r>
      <w:r w:rsidR="007B26CE" w:rsidRPr="009B2187">
        <w:rPr>
          <w:rFonts w:ascii="Garamond" w:hAnsi="Garamond" w:cs="Courier New"/>
        </w:rPr>
        <w:t xml:space="preserve">that you discover </w:t>
      </w:r>
      <w:r w:rsidRPr="009B2187">
        <w:rPr>
          <w:rFonts w:ascii="Garamond" w:hAnsi="Garamond" w:cs="Courier New"/>
        </w:rPr>
        <w:t>in the text, then selecting which of those is most</w:t>
      </w:r>
      <w:r w:rsidR="009478FA" w:rsidRPr="009B2187">
        <w:rPr>
          <w:rFonts w:ascii="Garamond" w:hAnsi="Garamond" w:cs="Courier New"/>
        </w:rPr>
        <w:t xml:space="preserve"> significant</w:t>
      </w:r>
      <w:r w:rsidRPr="009B2187">
        <w:rPr>
          <w:rFonts w:ascii="Garamond" w:hAnsi="Garamond" w:cs="Courier New"/>
        </w:rPr>
        <w:t xml:space="preserve">, will </w:t>
      </w:r>
      <w:r w:rsidR="00CA00E8" w:rsidRPr="009B2187">
        <w:rPr>
          <w:rFonts w:ascii="Garamond" w:hAnsi="Garamond" w:cs="Courier New"/>
        </w:rPr>
        <w:t>help</w:t>
      </w:r>
      <w:r w:rsidRPr="009B2187">
        <w:rPr>
          <w:rFonts w:ascii="Garamond" w:hAnsi="Garamond" w:cs="Courier New"/>
        </w:rPr>
        <w:t xml:space="preserve"> you </w:t>
      </w:r>
      <w:r w:rsidR="00CA00E8" w:rsidRPr="009B2187">
        <w:rPr>
          <w:rFonts w:ascii="Garamond" w:hAnsi="Garamond" w:cs="Courier New"/>
        </w:rPr>
        <w:t xml:space="preserve">better </w:t>
      </w:r>
      <w:r w:rsidRPr="009B2187">
        <w:rPr>
          <w:rFonts w:ascii="Garamond" w:hAnsi="Garamond" w:cs="Courier New"/>
        </w:rPr>
        <w:t xml:space="preserve">interpret what you are reading and </w:t>
      </w:r>
      <w:r w:rsidR="00815AE9" w:rsidRPr="009B2187">
        <w:rPr>
          <w:rFonts w:ascii="Garamond" w:hAnsi="Garamond" w:cs="Courier New"/>
        </w:rPr>
        <w:t xml:space="preserve">generate </w:t>
      </w:r>
      <w:r w:rsidRPr="009B2187">
        <w:rPr>
          <w:rFonts w:ascii="Garamond" w:hAnsi="Garamond" w:cs="Courier New"/>
        </w:rPr>
        <w:t>your o</w:t>
      </w:r>
      <w:r w:rsidR="00C1522D" w:rsidRPr="009B2187">
        <w:rPr>
          <w:rFonts w:ascii="Garamond" w:hAnsi="Garamond" w:cs="Courier New"/>
        </w:rPr>
        <w:t xml:space="preserve">wn ideas </w:t>
      </w:r>
      <w:r w:rsidR="00815AE9" w:rsidRPr="009B2187">
        <w:rPr>
          <w:rFonts w:ascii="Garamond" w:hAnsi="Garamond" w:cs="Courier New"/>
        </w:rPr>
        <w:t xml:space="preserve">and opinions </w:t>
      </w:r>
      <w:r w:rsidR="00C1522D" w:rsidRPr="009B2187">
        <w:rPr>
          <w:rFonts w:ascii="Garamond" w:hAnsi="Garamond" w:cs="Courier New"/>
        </w:rPr>
        <w:t>about it. This process—</w:t>
      </w:r>
      <w:r w:rsidRPr="009B2187">
        <w:rPr>
          <w:rFonts w:ascii="Garamond" w:hAnsi="Garamond" w:cs="Courier New"/>
        </w:rPr>
        <w:t>marking the text</w:t>
      </w:r>
      <w:r w:rsidR="0064093F" w:rsidRPr="009B2187">
        <w:rPr>
          <w:rFonts w:ascii="Garamond" w:hAnsi="Garamond" w:cs="Courier New"/>
        </w:rPr>
        <w:t xml:space="preserve"> itself</w:t>
      </w:r>
      <w:r w:rsidRPr="009B2187">
        <w:rPr>
          <w:rFonts w:ascii="Garamond" w:hAnsi="Garamond" w:cs="Courier New"/>
        </w:rPr>
        <w:t xml:space="preserve">, </w:t>
      </w:r>
      <w:r w:rsidR="0064093F" w:rsidRPr="009B2187">
        <w:rPr>
          <w:rFonts w:ascii="Garamond" w:hAnsi="Garamond" w:cs="Courier New"/>
        </w:rPr>
        <w:t xml:space="preserve">selecting </w:t>
      </w:r>
      <w:r w:rsidRPr="009B2187">
        <w:rPr>
          <w:rFonts w:ascii="Garamond" w:hAnsi="Garamond" w:cs="Courier New"/>
        </w:rPr>
        <w:t xml:space="preserve">the most important passages, analyzing </w:t>
      </w:r>
      <w:r w:rsidR="001A5BAC" w:rsidRPr="009B2187">
        <w:rPr>
          <w:rFonts w:ascii="Garamond" w:hAnsi="Garamond" w:cs="Courier New"/>
        </w:rPr>
        <w:t>their meaning</w:t>
      </w:r>
      <w:r w:rsidRPr="009B2187">
        <w:rPr>
          <w:rFonts w:ascii="Garamond" w:hAnsi="Garamond" w:cs="Courier New"/>
        </w:rPr>
        <w:t>, and connecting them to other</w:t>
      </w:r>
      <w:r w:rsidR="005254CA" w:rsidRPr="009B2187">
        <w:rPr>
          <w:rFonts w:ascii="Garamond" w:hAnsi="Garamond" w:cs="Courier New"/>
        </w:rPr>
        <w:t xml:space="preserve"> readings</w:t>
      </w:r>
      <w:r w:rsidR="009B5DF0" w:rsidRPr="009B2187">
        <w:rPr>
          <w:rFonts w:ascii="Garamond" w:hAnsi="Garamond" w:cs="Courier New"/>
        </w:rPr>
        <w:t xml:space="preserve"> or ideas</w:t>
      </w:r>
      <w:r w:rsidR="005E34A4" w:rsidRPr="009B2187">
        <w:rPr>
          <w:rFonts w:ascii="Garamond" w:hAnsi="Garamond" w:cs="Courier New"/>
        </w:rPr>
        <w:t>—</w:t>
      </w:r>
      <w:r w:rsidRPr="009B2187">
        <w:rPr>
          <w:rFonts w:ascii="Garamond" w:hAnsi="Garamond" w:cs="Courier New"/>
        </w:rPr>
        <w:t xml:space="preserve">will lead to high quality papers in </w:t>
      </w:r>
      <w:r w:rsidR="002031B5" w:rsidRPr="009B2187">
        <w:rPr>
          <w:rFonts w:ascii="Garamond" w:hAnsi="Garamond" w:cs="Courier New"/>
          <w:b/>
        </w:rPr>
        <w:t xml:space="preserve">all </w:t>
      </w:r>
      <w:r w:rsidR="00CD5747" w:rsidRPr="009B2187">
        <w:rPr>
          <w:rFonts w:ascii="Garamond" w:hAnsi="Garamond" w:cs="Courier New"/>
        </w:rPr>
        <w:t xml:space="preserve">of your </w:t>
      </w:r>
      <w:r w:rsidRPr="009B2187">
        <w:rPr>
          <w:rFonts w:ascii="Garamond" w:hAnsi="Garamond" w:cs="Courier New"/>
        </w:rPr>
        <w:t xml:space="preserve">classes. Through </w:t>
      </w:r>
      <w:r w:rsidR="00921850" w:rsidRPr="009B2187">
        <w:rPr>
          <w:rFonts w:ascii="Garamond" w:hAnsi="Garamond" w:cs="Courier New"/>
        </w:rPr>
        <w:t xml:space="preserve">our </w:t>
      </w:r>
      <w:r w:rsidRPr="009B2187">
        <w:rPr>
          <w:rFonts w:ascii="Garamond" w:hAnsi="Garamond" w:cs="Courier New"/>
        </w:rPr>
        <w:t>discussions</w:t>
      </w:r>
      <w:r w:rsidR="00E53B1A" w:rsidRPr="009B2187">
        <w:rPr>
          <w:rFonts w:ascii="Garamond" w:hAnsi="Garamond" w:cs="Courier New"/>
        </w:rPr>
        <w:t>, activities,</w:t>
      </w:r>
      <w:r w:rsidRPr="009B2187">
        <w:rPr>
          <w:rFonts w:ascii="Garamond" w:hAnsi="Garamond" w:cs="Courier New"/>
        </w:rPr>
        <w:t xml:space="preserve"> </w:t>
      </w:r>
      <w:r w:rsidR="00DF2E4A" w:rsidRPr="009B2187">
        <w:rPr>
          <w:rFonts w:ascii="Garamond" w:hAnsi="Garamond" w:cs="Courier New"/>
        </w:rPr>
        <w:t xml:space="preserve">and group work, </w:t>
      </w:r>
      <w:r w:rsidR="00325831" w:rsidRPr="009B2187">
        <w:rPr>
          <w:rFonts w:ascii="Garamond" w:hAnsi="Garamond" w:cs="Courier New"/>
        </w:rPr>
        <w:t>you’</w:t>
      </w:r>
      <w:r w:rsidRPr="009B2187">
        <w:rPr>
          <w:rFonts w:ascii="Garamond" w:hAnsi="Garamond" w:cs="Courier New"/>
        </w:rPr>
        <w:t xml:space="preserve">ll hear other ideas that </w:t>
      </w:r>
      <w:r w:rsidR="00DD63CF" w:rsidRPr="009B2187">
        <w:rPr>
          <w:rFonts w:ascii="Garamond" w:hAnsi="Garamond" w:cs="Courier New"/>
        </w:rPr>
        <w:t xml:space="preserve">you </w:t>
      </w:r>
      <w:r w:rsidRPr="009B2187">
        <w:rPr>
          <w:rFonts w:ascii="Garamond" w:hAnsi="Garamond" w:cs="Courier New"/>
        </w:rPr>
        <w:t xml:space="preserve">might </w:t>
      </w:r>
      <w:r w:rsidR="00435AA7" w:rsidRPr="009B2187">
        <w:rPr>
          <w:rFonts w:ascii="Garamond" w:hAnsi="Garamond" w:cs="Courier New"/>
        </w:rPr>
        <w:t xml:space="preserve">want </w:t>
      </w:r>
      <w:r w:rsidRPr="009B2187">
        <w:rPr>
          <w:rFonts w:ascii="Garamond" w:hAnsi="Garamond" w:cs="Courier New"/>
        </w:rPr>
        <w:t xml:space="preserve">connect to </w:t>
      </w:r>
      <w:r w:rsidR="00A31807" w:rsidRPr="009B2187">
        <w:rPr>
          <w:rFonts w:ascii="Garamond" w:hAnsi="Garamond" w:cs="Courier New"/>
        </w:rPr>
        <w:t xml:space="preserve">the </w:t>
      </w:r>
      <w:r w:rsidR="00DD63CF" w:rsidRPr="009B2187">
        <w:rPr>
          <w:rFonts w:ascii="Garamond" w:hAnsi="Garamond" w:cs="Courier New"/>
        </w:rPr>
        <w:t xml:space="preserve">arguments you’re </w:t>
      </w:r>
      <w:r w:rsidRPr="009B2187">
        <w:rPr>
          <w:rFonts w:ascii="Garamond" w:hAnsi="Garamond" w:cs="Courier New"/>
        </w:rPr>
        <w:t>developing</w:t>
      </w:r>
      <w:r w:rsidR="00E530FA" w:rsidRPr="009B2187">
        <w:rPr>
          <w:rFonts w:ascii="Garamond" w:hAnsi="Garamond" w:cs="Courier New"/>
        </w:rPr>
        <w:t xml:space="preserve"> on your own</w:t>
      </w:r>
      <w:r w:rsidR="00FF7566" w:rsidRPr="009B2187">
        <w:rPr>
          <w:rFonts w:ascii="Garamond" w:hAnsi="Garamond" w:cs="Courier New"/>
        </w:rPr>
        <w:t>—s</w:t>
      </w:r>
      <w:r w:rsidRPr="009B2187">
        <w:rPr>
          <w:rFonts w:ascii="Garamond" w:hAnsi="Garamond" w:cs="Courier New"/>
        </w:rPr>
        <w:t xml:space="preserve">o take notes on what your classmates say! When it is time to begin writing your paper, you </w:t>
      </w:r>
      <w:r w:rsidR="00E021E0" w:rsidRPr="009B2187">
        <w:rPr>
          <w:rFonts w:ascii="Garamond" w:hAnsi="Garamond" w:cs="Courier New"/>
        </w:rPr>
        <w:t xml:space="preserve">should </w:t>
      </w:r>
      <w:r w:rsidRPr="009B2187">
        <w:rPr>
          <w:rFonts w:ascii="Garamond" w:hAnsi="Garamond" w:cs="Courier New"/>
        </w:rPr>
        <w:t xml:space="preserve">have a </w:t>
      </w:r>
      <w:r w:rsidR="00502E12" w:rsidRPr="009B2187">
        <w:rPr>
          <w:rFonts w:ascii="Garamond" w:hAnsi="Garamond" w:cs="Courier New"/>
        </w:rPr>
        <w:t>wealth</w:t>
      </w:r>
      <w:r w:rsidR="00CE3FAC" w:rsidRPr="009B2187">
        <w:rPr>
          <w:rFonts w:ascii="Garamond" w:hAnsi="Garamond" w:cs="Courier New"/>
        </w:rPr>
        <w:t xml:space="preserve"> </w:t>
      </w:r>
      <w:r w:rsidRPr="009B2187">
        <w:rPr>
          <w:rFonts w:ascii="Garamond" w:hAnsi="Garamond" w:cs="Courier New"/>
        </w:rPr>
        <w:t xml:space="preserve">of arguments/ ideas/evidence to </w:t>
      </w:r>
      <w:r w:rsidR="008917C3" w:rsidRPr="009B2187">
        <w:rPr>
          <w:rFonts w:ascii="Garamond" w:hAnsi="Garamond" w:cs="Courier New"/>
        </w:rPr>
        <w:t>draw from</w:t>
      </w:r>
      <w:r w:rsidR="00A23AAB" w:rsidRPr="009B2187">
        <w:rPr>
          <w:rFonts w:ascii="Garamond" w:hAnsi="Garamond" w:cs="Courier New"/>
        </w:rPr>
        <w:t>. You’ll</w:t>
      </w:r>
      <w:r w:rsidR="008917C3" w:rsidRPr="009B2187">
        <w:rPr>
          <w:rFonts w:ascii="Garamond" w:hAnsi="Garamond" w:cs="Courier New"/>
        </w:rPr>
        <w:t xml:space="preserve"> </w:t>
      </w:r>
      <w:r w:rsidRPr="009B2187">
        <w:rPr>
          <w:rFonts w:ascii="Garamond" w:hAnsi="Garamond" w:cs="Courier New"/>
        </w:rPr>
        <w:t xml:space="preserve">transform </w:t>
      </w:r>
      <w:r w:rsidR="00A23AAB" w:rsidRPr="009B2187">
        <w:rPr>
          <w:rFonts w:ascii="Garamond" w:hAnsi="Garamond" w:cs="Courier New"/>
        </w:rPr>
        <w:t xml:space="preserve">this collection of notes </w:t>
      </w:r>
      <w:r w:rsidRPr="009B2187">
        <w:rPr>
          <w:rFonts w:ascii="Garamond" w:hAnsi="Garamond" w:cs="Courier New"/>
        </w:rPr>
        <w:t>into a paper using the writing process we learned in 1101.</w:t>
      </w:r>
      <w:r w:rsidR="00C32547" w:rsidRPr="009B2187">
        <w:rPr>
          <w:rFonts w:ascii="Garamond" w:hAnsi="Garamond" w:cs="Courier New"/>
        </w:rPr>
        <w:t xml:space="preserve"> </w:t>
      </w:r>
      <w:r w:rsidR="00C32547" w:rsidRPr="009B2187">
        <w:rPr>
          <w:rFonts w:ascii="Garamond" w:hAnsi="Garamond" w:cs="Courier New"/>
          <w:u w:val="single"/>
        </w:rPr>
        <w:t xml:space="preserve">Think of </w:t>
      </w:r>
      <w:r w:rsidR="001D2E84" w:rsidRPr="009B2187">
        <w:rPr>
          <w:rFonts w:ascii="Garamond" w:hAnsi="Garamond" w:cs="Courier New"/>
          <w:u w:val="single"/>
        </w:rPr>
        <w:t xml:space="preserve">each </w:t>
      </w:r>
      <w:r w:rsidR="00C32547" w:rsidRPr="009B2187">
        <w:rPr>
          <w:rFonts w:ascii="Garamond" w:hAnsi="Garamond" w:cs="Courier New"/>
          <w:u w:val="single"/>
        </w:rPr>
        <w:t>class as a step in writing your paper</w:t>
      </w:r>
      <w:r w:rsidR="005B520D" w:rsidRPr="009B2187">
        <w:rPr>
          <w:rFonts w:ascii="Garamond" w:hAnsi="Garamond" w:cs="Courier New"/>
          <w:u w:val="single"/>
        </w:rPr>
        <w:t>s</w:t>
      </w:r>
      <w:r w:rsidR="00C32547" w:rsidRPr="009B2187">
        <w:rPr>
          <w:rFonts w:ascii="Garamond" w:hAnsi="Garamond" w:cs="Courier New"/>
          <w:u w:val="single"/>
        </w:rPr>
        <w:t>.</w:t>
      </w:r>
    </w:p>
    <w:p w:rsidR="00501908" w:rsidRDefault="00501908" w:rsidP="00393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602B68" w:rsidRPr="00393CA6" w:rsidRDefault="00602B68" w:rsidP="00393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u w:val="single"/>
        </w:rPr>
      </w:pPr>
      <w:r w:rsidRPr="009B2187">
        <w:rPr>
          <w:rFonts w:ascii="Garamond" w:hAnsi="Garamond"/>
          <w:b/>
          <w:u w:val="single"/>
        </w:rPr>
        <w:t>Gr</w:t>
      </w:r>
      <w:r w:rsidR="002825B1">
        <w:rPr>
          <w:rFonts w:ascii="Garamond" w:hAnsi="Garamond"/>
          <w:b/>
          <w:u w:val="single"/>
        </w:rPr>
        <w:t>ading</w:t>
      </w:r>
      <w:r w:rsidRPr="009B2187">
        <w:rPr>
          <w:rFonts w:ascii="Garamond" w:hAnsi="Garamond"/>
          <w:b/>
          <w:u w:val="single"/>
        </w:rPr>
        <w:t xml:space="preserve">: </w:t>
      </w:r>
    </w:p>
    <w:p w:rsidR="00602B68" w:rsidRPr="009B2187" w:rsidRDefault="0038761D" w:rsidP="00602B68">
      <w:pPr>
        <w:rPr>
          <w:rFonts w:ascii="Garamond" w:hAnsi="Garamond"/>
        </w:rPr>
      </w:pPr>
      <w:r w:rsidRPr="009B2187">
        <w:rPr>
          <w:rFonts w:ascii="Garamond" w:hAnsi="Garamond"/>
        </w:rPr>
        <w:t>Participation</w:t>
      </w:r>
      <w:r w:rsidR="00602B68" w:rsidRPr="009B2187">
        <w:rPr>
          <w:rFonts w:ascii="Garamond" w:hAnsi="Garamond"/>
        </w:rPr>
        <w:t>/Informal Writing</w:t>
      </w:r>
      <w:r w:rsidR="00FD19DE" w:rsidRPr="009B2187">
        <w:rPr>
          <w:rFonts w:ascii="Garamond" w:hAnsi="Garamond"/>
        </w:rPr>
        <w:t xml:space="preserve">: </w:t>
      </w:r>
      <w:r w:rsidR="00602B68" w:rsidRPr="009B2187">
        <w:rPr>
          <w:rFonts w:ascii="Garamond" w:hAnsi="Garamond"/>
        </w:rPr>
        <w:t>35%</w:t>
      </w:r>
    </w:p>
    <w:p w:rsidR="00602B68" w:rsidRPr="009B2187" w:rsidRDefault="00602B68" w:rsidP="00602B68">
      <w:pPr>
        <w:rPr>
          <w:rFonts w:ascii="Garamond" w:hAnsi="Garamond"/>
        </w:rPr>
      </w:pPr>
      <w:r w:rsidRPr="009B2187">
        <w:rPr>
          <w:rFonts w:ascii="Garamond" w:hAnsi="Garamond"/>
        </w:rPr>
        <w:t>Paper #1, Poetry Close Reading</w:t>
      </w:r>
      <w:r w:rsidR="00FD19DE" w:rsidRPr="009B2187">
        <w:rPr>
          <w:rFonts w:ascii="Garamond" w:hAnsi="Garamond"/>
        </w:rPr>
        <w:t xml:space="preserve">: </w:t>
      </w:r>
      <w:r w:rsidRPr="009B2187">
        <w:rPr>
          <w:rFonts w:ascii="Garamond" w:hAnsi="Garamond"/>
        </w:rPr>
        <w:t>15%</w:t>
      </w:r>
    </w:p>
    <w:p w:rsidR="00F70FC5" w:rsidRPr="009B2187" w:rsidRDefault="00F70FC5" w:rsidP="00F70FC5">
      <w:pPr>
        <w:rPr>
          <w:rFonts w:ascii="Garamond" w:hAnsi="Garamond"/>
        </w:rPr>
      </w:pPr>
      <w:r w:rsidRPr="009B2187">
        <w:rPr>
          <w:rFonts w:ascii="Garamond" w:hAnsi="Garamond"/>
        </w:rPr>
        <w:t>Paper #2, Critical Literacy: 20%</w:t>
      </w:r>
    </w:p>
    <w:p w:rsidR="00602B68" w:rsidRPr="009B2187" w:rsidRDefault="00F70FC5" w:rsidP="00602B68">
      <w:pPr>
        <w:rPr>
          <w:rFonts w:ascii="Garamond" w:hAnsi="Garamond"/>
        </w:rPr>
      </w:pPr>
      <w:r w:rsidRPr="009B2187">
        <w:rPr>
          <w:rFonts w:ascii="Garamond" w:hAnsi="Garamond"/>
        </w:rPr>
        <w:t>Paper#3</w:t>
      </w:r>
      <w:r w:rsidR="00602B68" w:rsidRPr="009B2187">
        <w:rPr>
          <w:rFonts w:ascii="Garamond" w:hAnsi="Garamond"/>
        </w:rPr>
        <w:t>, Literary Theory Research:</w:t>
      </w:r>
      <w:r w:rsidR="00FD19DE" w:rsidRPr="009B2187">
        <w:rPr>
          <w:rFonts w:ascii="Garamond" w:hAnsi="Garamond"/>
        </w:rPr>
        <w:t xml:space="preserve"> </w:t>
      </w:r>
      <w:r w:rsidR="00602B68" w:rsidRPr="009B2187">
        <w:rPr>
          <w:rFonts w:ascii="Garamond" w:hAnsi="Garamond"/>
        </w:rPr>
        <w:t>20%</w:t>
      </w:r>
    </w:p>
    <w:p w:rsidR="00E76529" w:rsidRPr="009B2187" w:rsidRDefault="0038761D" w:rsidP="00602B68">
      <w:pPr>
        <w:rPr>
          <w:rFonts w:ascii="Garamond" w:hAnsi="Garamond"/>
        </w:rPr>
      </w:pPr>
      <w:r w:rsidRPr="009B2187">
        <w:rPr>
          <w:rFonts w:ascii="Garamond" w:hAnsi="Garamond"/>
        </w:rPr>
        <w:t xml:space="preserve">Group </w:t>
      </w:r>
      <w:r w:rsidR="00602B68" w:rsidRPr="009B2187">
        <w:rPr>
          <w:rFonts w:ascii="Garamond" w:hAnsi="Garamond"/>
        </w:rPr>
        <w:t>Project</w:t>
      </w:r>
      <w:r w:rsidRPr="009B2187">
        <w:rPr>
          <w:rFonts w:ascii="Garamond" w:hAnsi="Garamond"/>
        </w:rPr>
        <w:t>(s)</w:t>
      </w:r>
      <w:r w:rsidR="00FD19DE" w:rsidRPr="009B2187">
        <w:rPr>
          <w:rFonts w:ascii="Garamond" w:hAnsi="Garamond"/>
        </w:rPr>
        <w:t xml:space="preserve">: </w:t>
      </w:r>
      <w:r w:rsidR="00602B68" w:rsidRPr="009B2187">
        <w:rPr>
          <w:rFonts w:ascii="Garamond" w:hAnsi="Garamond"/>
        </w:rPr>
        <w:t>10%</w:t>
      </w:r>
    </w:p>
    <w:p w:rsidR="00E76529" w:rsidRPr="009B2187" w:rsidRDefault="00E76529" w:rsidP="00602B68">
      <w:pPr>
        <w:rPr>
          <w:rFonts w:ascii="Garamond" w:hAnsi="Garamond"/>
        </w:rPr>
      </w:pPr>
    </w:p>
    <w:p w:rsidR="00602B68" w:rsidRPr="009B2187" w:rsidRDefault="00E76529" w:rsidP="00602B68">
      <w:pPr>
        <w:rPr>
          <w:rFonts w:ascii="Garamond" w:hAnsi="Garamond"/>
          <w:b/>
          <w:u w:val="single"/>
        </w:rPr>
      </w:pPr>
      <w:r w:rsidRPr="009B2187">
        <w:rPr>
          <w:rFonts w:ascii="Garamond" w:hAnsi="Garamond"/>
          <w:b/>
          <w:u w:val="single"/>
        </w:rPr>
        <w:t>(All grades are non-negotiable.)</w:t>
      </w:r>
    </w:p>
    <w:p w:rsidR="00602B68" w:rsidRPr="009B2187" w:rsidRDefault="00602B68" w:rsidP="00602B68">
      <w:pPr>
        <w:rPr>
          <w:rFonts w:ascii="Garamond" w:hAnsi="Garamond"/>
        </w:rPr>
      </w:pPr>
      <w:r w:rsidRPr="009B2187">
        <w:rPr>
          <w:rFonts w:ascii="Garamond" w:hAnsi="Garamond"/>
        </w:rPr>
        <w:t xml:space="preserve">                                                        </w:t>
      </w:r>
    </w:p>
    <w:p w:rsidR="00326D54" w:rsidRPr="009B2187" w:rsidRDefault="00602B68" w:rsidP="00602B68">
      <w:pPr>
        <w:rPr>
          <w:rFonts w:ascii="Garamond" w:hAnsi="Garamond"/>
        </w:rPr>
      </w:pPr>
      <w:r w:rsidRPr="009B2187">
        <w:rPr>
          <w:rFonts w:ascii="Garamond" w:hAnsi="Garamond"/>
          <w:b/>
        </w:rPr>
        <w:t xml:space="preserve">Participation/Informal Writing: </w:t>
      </w:r>
      <w:r w:rsidR="00086F12" w:rsidRPr="009B2187">
        <w:rPr>
          <w:rFonts w:ascii="Garamond" w:hAnsi="Garamond"/>
        </w:rPr>
        <w:t xml:space="preserve">Boost </w:t>
      </w:r>
      <w:r w:rsidRPr="009B2187">
        <w:rPr>
          <w:rFonts w:ascii="Garamond" w:hAnsi="Garamond"/>
        </w:rPr>
        <w:t>your grade</w:t>
      </w:r>
      <w:r w:rsidR="00086F12" w:rsidRPr="009B2187">
        <w:rPr>
          <w:rFonts w:ascii="Garamond" w:hAnsi="Garamond"/>
        </w:rPr>
        <w:t>!</w:t>
      </w:r>
      <w:r w:rsidRPr="009B2187">
        <w:rPr>
          <w:rFonts w:ascii="Garamond" w:hAnsi="Garamond"/>
        </w:rPr>
        <w:t xml:space="preserve"> All you have to do is read, do the </w:t>
      </w:r>
      <w:r w:rsidR="00931A8F" w:rsidRPr="009B2187">
        <w:rPr>
          <w:rFonts w:ascii="Garamond" w:hAnsi="Garamond"/>
        </w:rPr>
        <w:t xml:space="preserve">daily </w:t>
      </w:r>
      <w:r w:rsidR="002765FE" w:rsidRPr="009B2187">
        <w:rPr>
          <w:rFonts w:ascii="Garamond" w:hAnsi="Garamond"/>
        </w:rPr>
        <w:t>writing</w:t>
      </w:r>
      <w:r w:rsidRPr="009B2187">
        <w:rPr>
          <w:rFonts w:ascii="Garamond" w:hAnsi="Garamond"/>
        </w:rPr>
        <w:t xml:space="preserve">, and participate in class. It is a big percentage of your grade because you will do </w:t>
      </w:r>
      <w:r w:rsidRPr="009B2187">
        <w:rPr>
          <w:rFonts w:ascii="Garamond" w:hAnsi="Garamond"/>
          <w:b/>
        </w:rPr>
        <w:t xml:space="preserve">A LOT </w:t>
      </w:r>
      <w:r w:rsidRPr="009B2187">
        <w:rPr>
          <w:rFonts w:ascii="Garamond" w:hAnsi="Garamond"/>
        </w:rPr>
        <w:t xml:space="preserve">of informal writing. My grade book will have two columns for each class period. One column will register your presence or absence; the other will register your </w:t>
      </w:r>
      <w:r w:rsidR="005B5741" w:rsidRPr="009B2187">
        <w:rPr>
          <w:rFonts w:ascii="Garamond" w:hAnsi="Garamond"/>
        </w:rPr>
        <w:t xml:space="preserve">satisfactory </w:t>
      </w:r>
      <w:r w:rsidRPr="009B2187">
        <w:rPr>
          <w:rFonts w:ascii="Garamond" w:hAnsi="Garamond"/>
        </w:rPr>
        <w:t xml:space="preserve">completion of the writing assignment for that day’s reading. If you miss a class, you will have </w:t>
      </w:r>
      <w:r w:rsidRPr="009B2187">
        <w:rPr>
          <w:rFonts w:ascii="Garamond" w:hAnsi="Garamond"/>
          <w:b/>
        </w:rPr>
        <w:t xml:space="preserve">one week </w:t>
      </w:r>
      <w:r w:rsidRPr="009B2187">
        <w:rPr>
          <w:rFonts w:ascii="Garamond" w:hAnsi="Garamond"/>
        </w:rPr>
        <w:t xml:space="preserve">to submit the writing assignment you missed. </w:t>
      </w:r>
    </w:p>
    <w:p w:rsidR="00326D54" w:rsidRPr="009B2187" w:rsidRDefault="00326D54" w:rsidP="00602B68">
      <w:pPr>
        <w:rPr>
          <w:rFonts w:ascii="Garamond" w:hAnsi="Garamond"/>
        </w:rPr>
      </w:pPr>
    </w:p>
    <w:p w:rsidR="00602B68" w:rsidRPr="009B2187" w:rsidRDefault="00966C25" w:rsidP="00602B68">
      <w:pPr>
        <w:rPr>
          <w:rFonts w:ascii="Garamond" w:hAnsi="Garamond"/>
        </w:rPr>
      </w:pPr>
      <w:r w:rsidRPr="009B2187">
        <w:rPr>
          <w:rFonts w:ascii="Garamond" w:hAnsi="Garamond"/>
        </w:rPr>
        <w:t>(</w:t>
      </w:r>
      <w:r w:rsidR="00AB3343" w:rsidRPr="009B2187">
        <w:rPr>
          <w:rFonts w:ascii="Garamond" w:hAnsi="Garamond"/>
        </w:rPr>
        <w:t xml:space="preserve">You will have group assignments throughout the semester. If your group is leading discussion, that will count as </w:t>
      </w:r>
      <w:r w:rsidR="003C0337" w:rsidRPr="009B2187">
        <w:rPr>
          <w:rFonts w:ascii="Garamond" w:hAnsi="Garamond"/>
        </w:rPr>
        <w:t xml:space="preserve">“completing” </w:t>
      </w:r>
      <w:r w:rsidR="00AB3343" w:rsidRPr="009B2187">
        <w:rPr>
          <w:rFonts w:ascii="Garamond" w:hAnsi="Garamond"/>
        </w:rPr>
        <w:t>your reading assignment for the day.</w:t>
      </w:r>
      <w:r w:rsidRPr="009B2187">
        <w:rPr>
          <w:rFonts w:ascii="Garamond" w:hAnsi="Garamond"/>
        </w:rPr>
        <w:t>)</w:t>
      </w:r>
    </w:p>
    <w:p w:rsidR="00E76529" w:rsidRPr="009B2187" w:rsidRDefault="00602B68" w:rsidP="00E76529">
      <w:pPr>
        <w:rPr>
          <w:rFonts w:ascii="Garamond" w:hAnsi="Garamond"/>
        </w:rPr>
      </w:pPr>
      <w:r w:rsidRPr="009B2187">
        <w:rPr>
          <w:rFonts w:ascii="Garamond" w:hAnsi="Garamond"/>
        </w:rPr>
        <w:t xml:space="preserve"> </w:t>
      </w:r>
    </w:p>
    <w:p w:rsidR="00E76529" w:rsidRPr="009B2187" w:rsidRDefault="00E76529" w:rsidP="00E76529">
      <w:pPr>
        <w:rPr>
          <w:rFonts w:ascii="Garamond" w:hAnsi="Garamond"/>
        </w:rPr>
      </w:pPr>
      <w:r w:rsidRPr="009B2187">
        <w:rPr>
          <w:rFonts w:ascii="Garamond" w:hAnsi="Garamond"/>
          <w:b/>
        </w:rPr>
        <w:t xml:space="preserve">Attendance/Participation: </w:t>
      </w:r>
      <w:r w:rsidRPr="009B2187">
        <w:rPr>
          <w:rFonts w:ascii="Garamond" w:hAnsi="Garamond"/>
        </w:rPr>
        <w:t xml:space="preserve">Each student is allowed a total of </w:t>
      </w:r>
      <w:r w:rsidRPr="009B2187">
        <w:rPr>
          <w:rFonts w:ascii="Garamond" w:hAnsi="Garamond"/>
          <w:b/>
        </w:rPr>
        <w:t>three</w:t>
      </w:r>
      <w:r w:rsidRPr="009B2187">
        <w:rPr>
          <w:rFonts w:ascii="Garamond" w:hAnsi="Garamond"/>
        </w:rPr>
        <w:t xml:space="preserve"> absences.  Beginning with the third absence, </w:t>
      </w:r>
      <w:r w:rsidR="005E7CB5" w:rsidRPr="009B2187">
        <w:rPr>
          <w:rFonts w:ascii="Garamond" w:hAnsi="Garamond"/>
        </w:rPr>
        <w:t xml:space="preserve">your </w:t>
      </w:r>
      <w:r w:rsidRPr="009B2187">
        <w:rPr>
          <w:rFonts w:ascii="Garamond" w:hAnsi="Garamond"/>
        </w:rPr>
        <w:t>grade will drop significantly. A</w:t>
      </w:r>
      <w:r w:rsidR="001A00CB" w:rsidRPr="009B2187">
        <w:rPr>
          <w:rFonts w:ascii="Garamond" w:hAnsi="Garamond"/>
        </w:rPr>
        <w:t>dditionally</w:t>
      </w:r>
      <w:r w:rsidRPr="009B2187">
        <w:rPr>
          <w:rFonts w:ascii="Garamond" w:hAnsi="Garamond"/>
        </w:rPr>
        <w:t xml:space="preserve">, </w:t>
      </w:r>
      <w:r w:rsidRPr="009B2187">
        <w:rPr>
          <w:rFonts w:ascii="Garamond" w:hAnsi="Garamond"/>
          <w:b/>
        </w:rPr>
        <w:t>disruptive behavior in class will earn you an absence for that day</w:t>
      </w:r>
      <w:r w:rsidR="00F705C5" w:rsidRPr="009B2187">
        <w:rPr>
          <w:rFonts w:ascii="Garamond" w:hAnsi="Garamond"/>
        </w:rPr>
        <w:t xml:space="preserve">. </w:t>
      </w:r>
      <w:r w:rsidRPr="009B2187">
        <w:rPr>
          <w:rFonts w:ascii="Garamond" w:hAnsi="Garamond"/>
        </w:rPr>
        <w:t xml:space="preserve">“Disruptive behavior” means basically any of an incalculable number of ways, be they vocal or physical or </w:t>
      </w:r>
      <w:proofErr w:type="spellStart"/>
      <w:proofErr w:type="gramStart"/>
      <w:r w:rsidRPr="009B2187">
        <w:rPr>
          <w:rFonts w:ascii="Garamond" w:hAnsi="Garamond"/>
        </w:rPr>
        <w:t>TXTual</w:t>
      </w:r>
      <w:proofErr w:type="spellEnd"/>
      <w:r w:rsidRPr="009B2187">
        <w:rPr>
          <w:rFonts w:ascii="Garamond" w:hAnsi="Garamond"/>
        </w:rPr>
        <w:t>, that</w:t>
      </w:r>
      <w:proofErr w:type="gramEnd"/>
      <w:r w:rsidRPr="009B2187">
        <w:rPr>
          <w:rFonts w:ascii="Garamond" w:hAnsi="Garamond"/>
        </w:rPr>
        <w:t xml:space="preserve"> you might devise to make classroom time more difficult for your classmates and for me.  </w:t>
      </w:r>
      <w:r w:rsidR="00410CA5" w:rsidRPr="009B2187">
        <w:rPr>
          <w:rFonts w:ascii="Garamond" w:hAnsi="Garamond"/>
          <w:b/>
        </w:rPr>
        <w:t xml:space="preserve">More than five </w:t>
      </w:r>
      <w:r w:rsidRPr="009B2187">
        <w:rPr>
          <w:rFonts w:ascii="Garamond" w:hAnsi="Garamond"/>
          <w:b/>
        </w:rPr>
        <w:t xml:space="preserve">absences </w:t>
      </w:r>
      <w:r w:rsidRPr="009B2187">
        <w:rPr>
          <w:rFonts w:ascii="Garamond" w:hAnsi="Garamond"/>
        </w:rPr>
        <w:t>will result in failure of the course.</w:t>
      </w:r>
      <w:r w:rsidR="00492E6F" w:rsidRPr="009B2187">
        <w:rPr>
          <w:rFonts w:ascii="Garamond" w:hAnsi="Garamond"/>
        </w:rPr>
        <w:t xml:space="preserve"> </w:t>
      </w:r>
      <w:r w:rsidR="00A76631" w:rsidRPr="009B2187">
        <w:rPr>
          <w:rFonts w:ascii="Garamond" w:hAnsi="Garamond"/>
        </w:rPr>
        <w:t>Chronic f</w:t>
      </w:r>
      <w:r w:rsidR="00F21939" w:rsidRPr="009B2187">
        <w:rPr>
          <w:rFonts w:ascii="Garamond" w:hAnsi="Garamond"/>
        </w:rPr>
        <w:t xml:space="preserve">ailure to </w:t>
      </w:r>
      <w:r w:rsidR="003E42B0" w:rsidRPr="009B2187">
        <w:rPr>
          <w:rFonts w:ascii="Garamond" w:hAnsi="Garamond"/>
        </w:rPr>
        <w:t xml:space="preserve">contribute to discussions </w:t>
      </w:r>
      <w:r w:rsidR="00612E5B">
        <w:rPr>
          <w:rFonts w:ascii="Garamond" w:hAnsi="Garamond"/>
        </w:rPr>
        <w:t>and/</w:t>
      </w:r>
      <w:r w:rsidR="003E42B0" w:rsidRPr="009B2187">
        <w:rPr>
          <w:rFonts w:ascii="Garamond" w:hAnsi="Garamond"/>
        </w:rPr>
        <w:t>or informal writing</w:t>
      </w:r>
      <w:r w:rsidR="00F21939" w:rsidRPr="009B2187">
        <w:rPr>
          <w:rFonts w:ascii="Garamond" w:hAnsi="Garamond"/>
        </w:rPr>
        <w:t xml:space="preserve"> may also earn you absences.</w:t>
      </w:r>
    </w:p>
    <w:p w:rsidR="00602B68" w:rsidRPr="009B2187" w:rsidRDefault="00602B68" w:rsidP="00602B68">
      <w:pPr>
        <w:rPr>
          <w:rFonts w:ascii="Garamond" w:hAnsi="Garamond"/>
        </w:rPr>
      </w:pPr>
    </w:p>
    <w:p w:rsidR="00602B68" w:rsidRPr="009B2187" w:rsidRDefault="00602B68" w:rsidP="00602B68">
      <w:pPr>
        <w:rPr>
          <w:rFonts w:ascii="Garamond" w:hAnsi="Garamond"/>
        </w:rPr>
      </w:pPr>
      <w:r w:rsidRPr="009B2187">
        <w:rPr>
          <w:rFonts w:ascii="Garamond" w:hAnsi="Garamond"/>
          <w:b/>
        </w:rPr>
        <w:t>Submitting Papers:</w:t>
      </w:r>
      <w:r w:rsidRPr="009B2187">
        <w:rPr>
          <w:rFonts w:ascii="Garamond" w:hAnsi="Garamond"/>
        </w:rPr>
        <w:t xml:space="preserve"> At the start of class on the assigned due date, all essays are to be turned in </w:t>
      </w:r>
      <w:r w:rsidRPr="009B2187">
        <w:rPr>
          <w:rFonts w:ascii="Garamond" w:hAnsi="Garamond"/>
          <w:b/>
        </w:rPr>
        <w:t xml:space="preserve">on paper, typed, double-spaced, and </w:t>
      </w:r>
      <w:r w:rsidRPr="009B2187">
        <w:rPr>
          <w:rFonts w:ascii="Garamond" w:hAnsi="Garamond"/>
          <w:b/>
          <w:u w:val="single"/>
        </w:rPr>
        <w:t>stapled</w:t>
      </w:r>
      <w:r w:rsidRPr="009B2187">
        <w:rPr>
          <w:rFonts w:ascii="Garamond" w:hAnsi="Garamond"/>
        </w:rPr>
        <w:t xml:space="preserve">. Late papers will lose </w:t>
      </w:r>
      <w:r w:rsidR="00DA008F" w:rsidRPr="009B2187">
        <w:rPr>
          <w:rFonts w:ascii="Garamond" w:hAnsi="Garamond"/>
        </w:rPr>
        <w:t xml:space="preserve">10 percentage </w:t>
      </w:r>
      <w:r w:rsidRPr="009B2187">
        <w:rPr>
          <w:rFonts w:ascii="Garamond" w:hAnsi="Garamond"/>
        </w:rPr>
        <w:t xml:space="preserve">points for </w:t>
      </w:r>
      <w:r w:rsidRPr="009B2187">
        <w:rPr>
          <w:rFonts w:ascii="Garamond" w:hAnsi="Garamond"/>
          <w:b/>
        </w:rPr>
        <w:t xml:space="preserve">each </w:t>
      </w:r>
      <w:r w:rsidR="0073171D" w:rsidRPr="009B2187">
        <w:rPr>
          <w:rFonts w:ascii="Garamond" w:hAnsi="Garamond"/>
          <w:b/>
        </w:rPr>
        <w:t xml:space="preserve">school </w:t>
      </w:r>
      <w:r w:rsidRPr="009B2187">
        <w:rPr>
          <w:rFonts w:ascii="Garamond" w:hAnsi="Garamond"/>
          <w:b/>
        </w:rPr>
        <w:t xml:space="preserve">day </w:t>
      </w:r>
      <w:r w:rsidR="00BF2510" w:rsidRPr="009B2187">
        <w:rPr>
          <w:rFonts w:ascii="Garamond" w:hAnsi="Garamond"/>
        </w:rPr>
        <w:t xml:space="preserve">(not </w:t>
      </w:r>
      <w:r w:rsidR="00BF2510" w:rsidRPr="009B2187">
        <w:rPr>
          <w:rFonts w:ascii="Garamond" w:hAnsi="Garamond"/>
          <w:i/>
        </w:rPr>
        <w:t xml:space="preserve">class </w:t>
      </w:r>
      <w:r w:rsidR="00BF2510" w:rsidRPr="009B2187">
        <w:rPr>
          <w:rFonts w:ascii="Garamond" w:hAnsi="Garamond"/>
        </w:rPr>
        <w:t xml:space="preserve">day) </w:t>
      </w:r>
      <w:r w:rsidR="00D844FA" w:rsidRPr="009B2187">
        <w:rPr>
          <w:rFonts w:ascii="Garamond" w:hAnsi="Garamond"/>
        </w:rPr>
        <w:t xml:space="preserve">that </w:t>
      </w:r>
      <w:r w:rsidRPr="009B2187">
        <w:rPr>
          <w:rFonts w:ascii="Garamond" w:hAnsi="Garamond"/>
        </w:rPr>
        <w:t>they are late.</w:t>
      </w:r>
    </w:p>
    <w:p w:rsidR="00602B68" w:rsidRPr="009B2187" w:rsidRDefault="00602B68" w:rsidP="00602B68">
      <w:pPr>
        <w:rPr>
          <w:rFonts w:ascii="Garamond" w:hAnsi="Garamond"/>
        </w:rPr>
      </w:pPr>
    </w:p>
    <w:p w:rsidR="00602B68" w:rsidRPr="009B2187" w:rsidRDefault="00602B68" w:rsidP="00E77278">
      <w:pPr>
        <w:rPr>
          <w:rFonts w:ascii="Garamond" w:hAnsi="Garamond"/>
        </w:rPr>
      </w:pPr>
      <w:r w:rsidRPr="009B2187">
        <w:rPr>
          <w:rFonts w:ascii="Garamond" w:hAnsi="Garamond" w:cs="Courier New"/>
          <w:b/>
          <w:bCs/>
        </w:rPr>
        <w:t>Revisions:</w:t>
      </w:r>
      <w:r w:rsidR="00A05609" w:rsidRPr="009B2187">
        <w:rPr>
          <w:rFonts w:ascii="Garamond" w:hAnsi="Garamond" w:cs="Courier New"/>
          <w:bCs/>
        </w:rPr>
        <w:t xml:space="preserve"> You are allowed </w:t>
      </w:r>
      <w:r w:rsidRPr="009B2187">
        <w:rPr>
          <w:rFonts w:ascii="Garamond" w:hAnsi="Garamond" w:cs="Courier New"/>
          <w:bCs/>
        </w:rPr>
        <w:t>to revise</w:t>
      </w:r>
      <w:r w:rsidR="00796A6D" w:rsidRPr="009B2187">
        <w:rPr>
          <w:rFonts w:ascii="Garamond" w:hAnsi="Garamond" w:cs="Courier New"/>
          <w:bCs/>
        </w:rPr>
        <w:t xml:space="preserve"> two</w:t>
      </w:r>
      <w:r w:rsidRPr="009B2187">
        <w:rPr>
          <w:rFonts w:ascii="Garamond" w:hAnsi="Garamond" w:cs="Courier New"/>
          <w:bCs/>
        </w:rPr>
        <w:t xml:space="preserve"> graded papers and resubmit them to me.</w:t>
      </w:r>
      <w:r w:rsidR="00484F6B" w:rsidRPr="009B2187">
        <w:rPr>
          <w:rFonts w:ascii="Garamond" w:hAnsi="Garamond" w:cs="Courier New"/>
          <w:bCs/>
        </w:rPr>
        <w:t xml:space="preserve"> </w:t>
      </w:r>
      <w:r w:rsidR="00E77278" w:rsidRPr="009B2187">
        <w:rPr>
          <w:rFonts w:ascii="Garamond" w:hAnsi="Garamond" w:cs="Courier New"/>
          <w:bCs/>
        </w:rPr>
        <w:t xml:space="preserve">The grade of the revised paper will be averaged with the grade of the original. </w:t>
      </w:r>
      <w:r w:rsidR="00484F6B" w:rsidRPr="009B2187">
        <w:rPr>
          <w:rFonts w:ascii="Garamond" w:hAnsi="Garamond"/>
          <w:b/>
        </w:rPr>
        <w:t>Revisions must reflect serious effort—i.e. a major rethinking or reorganization of the piece</w:t>
      </w:r>
      <w:r w:rsidR="00484F6B" w:rsidRPr="009B2187">
        <w:rPr>
          <w:rFonts w:ascii="Garamond" w:hAnsi="Garamond"/>
        </w:rPr>
        <w:t xml:space="preserve">, not a series of quick fixes to simple errors, or responding </w:t>
      </w:r>
      <w:r w:rsidR="00706B81" w:rsidRPr="009B2187">
        <w:rPr>
          <w:rFonts w:ascii="Garamond" w:hAnsi="Garamond"/>
        </w:rPr>
        <w:t xml:space="preserve">exclusively </w:t>
      </w:r>
      <w:r w:rsidR="00484F6B" w:rsidRPr="009B2187">
        <w:rPr>
          <w:rFonts w:ascii="Garamond" w:hAnsi="Garamond"/>
        </w:rPr>
        <w:t xml:space="preserve">to </w:t>
      </w:r>
      <w:r w:rsidR="00E77278" w:rsidRPr="009B2187">
        <w:rPr>
          <w:rFonts w:ascii="Garamond" w:hAnsi="Garamond"/>
        </w:rPr>
        <w:t xml:space="preserve">my </w:t>
      </w:r>
      <w:r w:rsidR="00484F6B" w:rsidRPr="009B2187">
        <w:rPr>
          <w:rFonts w:ascii="Garamond" w:hAnsi="Garamond"/>
        </w:rPr>
        <w:t>specific comments. For the purposes of this class, revisions need not be an “improvement</w:t>
      </w:r>
      <w:r w:rsidR="00484F6B" w:rsidRPr="0093144C">
        <w:rPr>
          <w:rFonts w:ascii="Garamond" w:hAnsi="Garamond"/>
        </w:rPr>
        <w:t>”</w:t>
      </w:r>
      <w:r w:rsidR="00484F6B" w:rsidRPr="009B2187">
        <w:rPr>
          <w:rFonts w:ascii="Garamond" w:hAnsi="Garamond"/>
        </w:rPr>
        <w:t xml:space="preserve"> in the piece—I simply ask that you work with the intent of </w:t>
      </w:r>
      <w:r w:rsidR="00484F6B" w:rsidRPr="009B2187">
        <w:rPr>
          <w:rFonts w:ascii="Garamond" w:hAnsi="Garamond"/>
          <w:i/>
        </w:rPr>
        <w:t xml:space="preserve">surprising yourself </w:t>
      </w:r>
      <w:r w:rsidR="00484F6B" w:rsidRPr="009B2187">
        <w:rPr>
          <w:rFonts w:ascii="Garamond" w:hAnsi="Garamond"/>
        </w:rPr>
        <w:t xml:space="preserve">through discovery and invention, attempting to address your </w:t>
      </w:r>
      <w:r w:rsidR="00EB3FF4" w:rsidRPr="009B2187">
        <w:rPr>
          <w:rFonts w:ascii="Garamond" w:hAnsi="Garamond"/>
        </w:rPr>
        <w:t xml:space="preserve">work </w:t>
      </w:r>
      <w:r w:rsidR="00A16E9C" w:rsidRPr="009B2187">
        <w:rPr>
          <w:rFonts w:ascii="Garamond" w:hAnsi="Garamond"/>
        </w:rPr>
        <w:t>seriously from a new perspective</w:t>
      </w:r>
      <w:r w:rsidR="00484F6B" w:rsidRPr="009B2187">
        <w:rPr>
          <w:rFonts w:ascii="Garamond" w:hAnsi="Garamond"/>
        </w:rPr>
        <w:t>.</w:t>
      </w:r>
      <w:r w:rsidR="00BB42EA" w:rsidRPr="009B2187">
        <w:rPr>
          <w:rFonts w:ascii="Garamond" w:hAnsi="Garamond"/>
        </w:rPr>
        <w:t xml:space="preserve"> </w:t>
      </w:r>
      <w:r w:rsidR="00266BD0" w:rsidRPr="009B2187">
        <w:rPr>
          <w:rFonts w:ascii="Garamond" w:hAnsi="Garamond"/>
        </w:rPr>
        <w:t>(</w:t>
      </w:r>
      <w:r w:rsidRPr="009B2187">
        <w:rPr>
          <w:rFonts w:ascii="Garamond" w:hAnsi="Garamond" w:cs="Courier New"/>
          <w:bCs/>
        </w:rPr>
        <w:t xml:space="preserve">Note: You will submit a </w:t>
      </w:r>
      <w:r w:rsidR="00F67956" w:rsidRPr="009B2187">
        <w:rPr>
          <w:rFonts w:ascii="Garamond" w:hAnsi="Garamond" w:cs="Courier New"/>
          <w:bCs/>
        </w:rPr>
        <w:t xml:space="preserve">rough </w:t>
      </w:r>
      <w:r w:rsidRPr="009B2187">
        <w:rPr>
          <w:rFonts w:ascii="Garamond" w:hAnsi="Garamond" w:cs="Courier New"/>
          <w:bCs/>
        </w:rPr>
        <w:t xml:space="preserve">draft of every paper for peer review before the due date. The most efficient use of your time and effort will be to submit a quality </w:t>
      </w:r>
      <w:r w:rsidR="009C6587">
        <w:rPr>
          <w:rFonts w:ascii="Garamond" w:hAnsi="Garamond" w:cs="Courier New"/>
          <w:bCs/>
        </w:rPr>
        <w:t xml:space="preserve">rough </w:t>
      </w:r>
      <w:r w:rsidRPr="009B2187">
        <w:rPr>
          <w:rFonts w:ascii="Garamond" w:hAnsi="Garamond" w:cs="Courier New"/>
          <w:bCs/>
        </w:rPr>
        <w:t xml:space="preserve">draft, revise, and submit the best </w:t>
      </w:r>
      <w:r w:rsidR="00266BD0" w:rsidRPr="009B2187">
        <w:rPr>
          <w:rFonts w:ascii="Garamond" w:hAnsi="Garamond" w:cs="Courier New"/>
          <w:bCs/>
        </w:rPr>
        <w:t>possible paper on the due date</w:t>
      </w:r>
      <w:r w:rsidR="0018639B">
        <w:rPr>
          <w:rFonts w:ascii="Garamond" w:hAnsi="Garamond" w:cs="Courier New"/>
          <w:bCs/>
        </w:rPr>
        <w:t>—</w:t>
      </w:r>
      <w:r w:rsidR="006A2618">
        <w:rPr>
          <w:rFonts w:ascii="Garamond" w:hAnsi="Garamond" w:cs="Courier New"/>
          <w:bCs/>
        </w:rPr>
        <w:t>not hoping</w:t>
      </w:r>
      <w:r w:rsidR="003B0BB5">
        <w:rPr>
          <w:rFonts w:ascii="Garamond" w:hAnsi="Garamond" w:cs="Courier New"/>
          <w:bCs/>
        </w:rPr>
        <w:t xml:space="preserve"> to bump up your grade </w:t>
      </w:r>
      <w:r w:rsidR="00100A2F">
        <w:rPr>
          <w:rFonts w:ascii="Garamond" w:hAnsi="Garamond" w:cs="Courier New"/>
          <w:bCs/>
        </w:rPr>
        <w:t xml:space="preserve">with a </w:t>
      </w:r>
      <w:r w:rsidR="003B0BB5">
        <w:rPr>
          <w:rFonts w:ascii="Garamond" w:hAnsi="Garamond" w:cs="Courier New"/>
          <w:bCs/>
        </w:rPr>
        <w:t>revision</w:t>
      </w:r>
      <w:r w:rsidR="00266BD0" w:rsidRPr="009B2187">
        <w:rPr>
          <w:rFonts w:ascii="Garamond" w:hAnsi="Garamond" w:cs="Courier New"/>
          <w:bCs/>
        </w:rPr>
        <w:t>.)</w:t>
      </w:r>
    </w:p>
    <w:p w:rsidR="00602B68" w:rsidRPr="009B2187" w:rsidRDefault="00602B68" w:rsidP="00602B68">
      <w:pPr>
        <w:rPr>
          <w:rFonts w:ascii="Garamond" w:hAnsi="Garamond"/>
        </w:rPr>
      </w:pPr>
    </w:p>
    <w:p w:rsidR="00602B68" w:rsidRPr="009B2187" w:rsidRDefault="00602B68" w:rsidP="00602B68">
      <w:pPr>
        <w:rPr>
          <w:rFonts w:ascii="Garamond" w:hAnsi="Garamond"/>
        </w:rPr>
      </w:pPr>
      <w:r w:rsidRPr="009B2187">
        <w:rPr>
          <w:rFonts w:ascii="Garamond" w:hAnsi="Garamond"/>
          <w:b/>
        </w:rPr>
        <w:t xml:space="preserve">Academic </w:t>
      </w:r>
      <w:r w:rsidR="009B2187">
        <w:rPr>
          <w:rFonts w:ascii="Garamond" w:hAnsi="Garamond"/>
          <w:b/>
        </w:rPr>
        <w:t>H</w:t>
      </w:r>
      <w:r w:rsidRPr="009B2187">
        <w:rPr>
          <w:rFonts w:ascii="Garamond" w:hAnsi="Garamond"/>
          <w:b/>
        </w:rPr>
        <w:t>onesty:</w:t>
      </w:r>
      <w:r w:rsidR="00405810" w:rsidRPr="009B2187">
        <w:rPr>
          <w:rFonts w:ascii="Garamond" w:hAnsi="Garamond"/>
        </w:rPr>
        <w:t xml:space="preserve"> This is from the student h</w:t>
      </w:r>
      <w:r w:rsidRPr="009B2187">
        <w:rPr>
          <w:rFonts w:ascii="Garamond" w:hAnsi="Garamond"/>
        </w:rPr>
        <w:t>andbook:</w:t>
      </w:r>
    </w:p>
    <w:p w:rsidR="00602B68" w:rsidRPr="009B2187" w:rsidRDefault="00602B68" w:rsidP="00602B68">
      <w:pPr>
        <w:ind w:left="540" w:right="540"/>
        <w:rPr>
          <w:rFonts w:ascii="Garamond" w:hAnsi="Garamond"/>
        </w:rPr>
      </w:pPr>
    </w:p>
    <w:p w:rsidR="00602B68" w:rsidRPr="009B2187" w:rsidRDefault="00CA5BAD" w:rsidP="00602B68">
      <w:pPr>
        <w:ind w:left="540" w:right="540"/>
        <w:rPr>
          <w:rFonts w:ascii="Garamond" w:hAnsi="Garamond"/>
          <w:i/>
        </w:rPr>
      </w:pPr>
      <w:r w:rsidRPr="009B2187">
        <w:rPr>
          <w:rFonts w:ascii="Garamond" w:hAnsi="Garamond"/>
          <w:i/>
        </w:rPr>
        <w:t>“P</w:t>
      </w:r>
      <w:r w:rsidR="00602B68" w:rsidRPr="009B2187">
        <w:rPr>
          <w:rFonts w:ascii="Garamond" w:hAnsi="Garamond"/>
          <w:i/>
        </w:rPr>
        <w:t>lagiarism</w:t>
      </w:r>
      <w:r w:rsidRPr="009B2187">
        <w:rPr>
          <w:rFonts w:ascii="Garamond" w:hAnsi="Garamond"/>
          <w:i/>
        </w:rPr>
        <w:t>”</w:t>
      </w:r>
      <w:r w:rsidR="00602B68" w:rsidRPr="009B2187">
        <w:rPr>
          <w:rFonts w:ascii="Garamond" w:hAnsi="Garamond"/>
          <w:i/>
        </w:rPr>
        <w:t xml:space="preserve"> </w:t>
      </w:r>
      <w:r w:rsidR="0061093B" w:rsidRPr="009B2187">
        <w:rPr>
          <w:rFonts w:ascii="Garamond" w:hAnsi="Garamond"/>
          <w:i/>
        </w:rPr>
        <w:t>is defined as presenting as one’</w:t>
      </w:r>
      <w:r w:rsidR="00602B68" w:rsidRPr="009B2187">
        <w:rPr>
          <w:rFonts w:ascii="Garamond" w:hAnsi="Garamond"/>
          <w:i/>
        </w:rPr>
        <w:t>s own work the words or ideas of an author or fellow student. Students should document quotes through quotation marks and footnotes or other accepted citation methods. Ignorance of these rules concerning plagiarism is not an excuse. When in doubt, students should seek clarification from the professor who made the assignment.</w:t>
      </w:r>
    </w:p>
    <w:p w:rsidR="00602B68" w:rsidRPr="009B2187" w:rsidRDefault="00602B68" w:rsidP="00602B68">
      <w:pPr>
        <w:rPr>
          <w:rFonts w:ascii="Garamond" w:hAnsi="Garamond"/>
        </w:rPr>
      </w:pPr>
    </w:p>
    <w:p w:rsidR="00602B68" w:rsidRPr="009B2187" w:rsidRDefault="00602B68" w:rsidP="00602B68">
      <w:pPr>
        <w:rPr>
          <w:rFonts w:ascii="Garamond" w:hAnsi="Garamond"/>
        </w:rPr>
      </w:pPr>
      <w:proofErr w:type="gramStart"/>
      <w:r w:rsidRPr="009B2187">
        <w:rPr>
          <w:rFonts w:ascii="Garamond" w:hAnsi="Garamond"/>
        </w:rPr>
        <w:t>I take cheating and plagiarism very seriously.</w:t>
      </w:r>
      <w:proofErr w:type="gramEnd"/>
      <w:r w:rsidRPr="009B2187">
        <w:rPr>
          <w:rFonts w:ascii="Garamond" w:hAnsi="Garamond"/>
        </w:rPr>
        <w:t xml:space="preserve"> If you plagiarize in a paper, you will get a zero on that paper. At my discretion, you may fail the</w:t>
      </w:r>
      <w:r w:rsidR="003329CC" w:rsidRPr="009B2187">
        <w:rPr>
          <w:rFonts w:ascii="Garamond" w:hAnsi="Garamond"/>
        </w:rPr>
        <w:t xml:space="preserve"> course</w:t>
      </w:r>
      <w:r w:rsidRPr="009B2187">
        <w:rPr>
          <w:rFonts w:ascii="Garamond" w:hAnsi="Garamond"/>
        </w:rPr>
        <w:t>. You will be reported to the school’s plagiarism database, and you may face other sanctions</w:t>
      </w:r>
      <w:r w:rsidR="00E62965" w:rsidRPr="009B2187">
        <w:rPr>
          <w:rFonts w:ascii="Garamond" w:hAnsi="Garamond"/>
        </w:rPr>
        <w:t xml:space="preserve"> such as suspension or dismissal</w:t>
      </w:r>
      <w:r w:rsidR="008F51F8" w:rsidRPr="009B2187">
        <w:rPr>
          <w:rFonts w:ascii="Garamond" w:hAnsi="Garamond"/>
        </w:rPr>
        <w:t xml:space="preserve">. </w:t>
      </w:r>
      <w:r w:rsidR="00BA4F20" w:rsidRPr="009B2187">
        <w:rPr>
          <w:rFonts w:ascii="Garamond" w:hAnsi="Garamond"/>
        </w:rPr>
        <w:t xml:space="preserve">If you have any questions about this process, you </w:t>
      </w:r>
      <w:r w:rsidR="008F51F8" w:rsidRPr="009B2187">
        <w:rPr>
          <w:rFonts w:ascii="Garamond" w:hAnsi="Garamond"/>
        </w:rPr>
        <w:t>can read all about it in the student handbook</w:t>
      </w:r>
      <w:r w:rsidRPr="009B2187">
        <w:rPr>
          <w:rFonts w:ascii="Garamond" w:hAnsi="Garamond"/>
        </w:rPr>
        <w:t xml:space="preserve">: </w:t>
      </w:r>
      <w:hyperlink r:id="rId4" w:history="1">
        <w:r w:rsidRPr="009B2187">
          <w:rPr>
            <w:rFonts w:ascii="Garamond" w:hAnsi="Garamond"/>
            <w:color w:val="000099"/>
            <w:u w:val="single"/>
          </w:rPr>
          <w:t>http://info.gcsu.edu/intranet/handbooks/academic_affairs/aahandbook/301.html</w:t>
        </w:r>
      </w:hyperlink>
    </w:p>
    <w:p w:rsidR="00602B68" w:rsidRPr="009B2187" w:rsidRDefault="00602B68" w:rsidP="00602B68">
      <w:pPr>
        <w:rPr>
          <w:rFonts w:ascii="Garamond" w:hAnsi="Garamond"/>
        </w:rPr>
      </w:pPr>
    </w:p>
    <w:p w:rsidR="00602B68" w:rsidRPr="009B2187" w:rsidRDefault="00602B68" w:rsidP="00602B68">
      <w:pPr>
        <w:rPr>
          <w:rFonts w:ascii="Garamond" w:hAnsi="Garamond"/>
        </w:rPr>
      </w:pPr>
      <w:r w:rsidRPr="009B2187">
        <w:rPr>
          <w:rFonts w:ascii="Garamond" w:hAnsi="Garamond"/>
          <w:b/>
        </w:rPr>
        <w:t>Etiquette:</w:t>
      </w:r>
      <w:r w:rsidRPr="009B2187">
        <w:rPr>
          <w:rFonts w:ascii="Garamond" w:hAnsi="Garamond"/>
        </w:rPr>
        <w:t xml:space="preserve"> Please turn off your cell phones and put them away. If you want to use a laptop in class, please </w:t>
      </w:r>
      <w:r w:rsidR="00130717" w:rsidRPr="009B2187">
        <w:rPr>
          <w:rFonts w:ascii="Garamond" w:hAnsi="Garamond"/>
        </w:rPr>
        <w:t>talk to me about it. Using the I</w:t>
      </w:r>
      <w:r w:rsidRPr="009B2187">
        <w:rPr>
          <w:rFonts w:ascii="Garamond" w:hAnsi="Garamond"/>
        </w:rPr>
        <w:t xml:space="preserve">nternet in class is inappropriate unless it is for research you’ve </w:t>
      </w:r>
      <w:proofErr w:type="gramStart"/>
      <w:r w:rsidRPr="009B2187">
        <w:rPr>
          <w:rFonts w:ascii="Garamond" w:hAnsi="Garamond"/>
        </w:rPr>
        <w:t>okayed</w:t>
      </w:r>
      <w:proofErr w:type="gramEnd"/>
      <w:r w:rsidRPr="009B2187">
        <w:rPr>
          <w:rFonts w:ascii="Garamond" w:hAnsi="Garamond"/>
        </w:rPr>
        <w:t xml:space="preserve"> with me. When we are talking, please keep your laptops shut.</w:t>
      </w:r>
    </w:p>
    <w:p w:rsidR="00602B68" w:rsidRPr="009B2187" w:rsidRDefault="00602B68" w:rsidP="00602B68">
      <w:pPr>
        <w:rPr>
          <w:rFonts w:ascii="Garamond" w:hAnsi="Garamond"/>
        </w:rPr>
      </w:pPr>
    </w:p>
    <w:p w:rsidR="009B2187" w:rsidRPr="009B2187" w:rsidRDefault="009B2187" w:rsidP="00602B68">
      <w:pPr>
        <w:widowControl w:val="0"/>
        <w:autoSpaceDE w:val="0"/>
        <w:autoSpaceDN w:val="0"/>
        <w:adjustRightInd w:val="0"/>
        <w:spacing w:after="20"/>
        <w:rPr>
          <w:rFonts w:ascii="Garamond" w:hAnsi="Garamond" w:cs="Arial"/>
          <w:szCs w:val="32"/>
        </w:rPr>
      </w:pPr>
      <w:r>
        <w:rPr>
          <w:rFonts w:ascii="Garamond" w:hAnsi="Garamond" w:cs="Arial"/>
          <w:b/>
          <w:bCs/>
          <w:szCs w:val="32"/>
        </w:rPr>
        <w:t>Assistance for Student Needs Related to Disability</w:t>
      </w:r>
      <w:r w:rsidR="00602B68" w:rsidRPr="009B2187">
        <w:rPr>
          <w:rFonts w:ascii="Garamond" w:hAnsi="Garamond" w:cs="Arial"/>
          <w:szCs w:val="32"/>
        </w:rPr>
        <w:t>: If you have a disability as described by the Americans with Disabilities Act (ADA) and the Rehabilitation Act of 1973, Section 504, you may be eligible to receive accommodations to assist in programmatic and physical accessibility.  Disability Services, a unit of the GCSU Office of Institutional Equity and Diversity, can assist you in formulating a reasonable accommodation plan and in providing support in developing appropriate accommodations to ensure equal access to all GCSU programs and facilities. Course requirements will not be waived, but accommodations may assist you in meeting the requirements.  For documentation requirements and for additional information, we recommend that you contact Disability Services located in Maxwell Student Union at 478-445-5931 or 478-445-4233. (</w:t>
      </w:r>
      <w:proofErr w:type="gramStart"/>
      <w:r w:rsidR="00602B68" w:rsidRPr="009B2187">
        <w:rPr>
          <w:rFonts w:ascii="Garamond" w:hAnsi="Garamond" w:cs="Arial"/>
          <w:szCs w:val="32"/>
        </w:rPr>
        <w:t>source</w:t>
      </w:r>
      <w:proofErr w:type="gramEnd"/>
      <w:r w:rsidR="00602B68" w:rsidRPr="009B2187">
        <w:rPr>
          <w:rFonts w:ascii="Garamond" w:hAnsi="Garamond" w:cs="Arial"/>
          <w:szCs w:val="32"/>
        </w:rPr>
        <w:t xml:space="preserve"> Dean of </w:t>
      </w:r>
      <w:proofErr w:type="spellStart"/>
      <w:r w:rsidR="00602B68" w:rsidRPr="009B2187">
        <w:rPr>
          <w:rFonts w:ascii="Garamond" w:hAnsi="Garamond" w:cs="Arial"/>
          <w:szCs w:val="32"/>
        </w:rPr>
        <w:t>CoAS</w:t>
      </w:r>
      <w:proofErr w:type="spellEnd"/>
      <w:r w:rsidR="00602B68" w:rsidRPr="009B2187">
        <w:rPr>
          <w:rFonts w:ascii="Garamond" w:hAnsi="Garamond" w:cs="Arial"/>
          <w:szCs w:val="32"/>
        </w:rPr>
        <w:t>, 12/2/2009)</w:t>
      </w:r>
    </w:p>
    <w:p w:rsidR="009B2187" w:rsidRDefault="009B2187" w:rsidP="00602B68">
      <w:pPr>
        <w:widowControl w:val="0"/>
        <w:autoSpaceDE w:val="0"/>
        <w:autoSpaceDN w:val="0"/>
        <w:adjustRightInd w:val="0"/>
        <w:spacing w:after="20"/>
        <w:rPr>
          <w:rFonts w:ascii="Garamond" w:eastAsiaTheme="minorHAnsi" w:hAnsi="Garamond" w:cs="Verdana"/>
          <w:b/>
          <w:iCs/>
          <w:szCs w:val="32"/>
        </w:rPr>
      </w:pPr>
    </w:p>
    <w:p w:rsidR="009B2187" w:rsidRPr="009B2187" w:rsidRDefault="009B2187" w:rsidP="00602B68">
      <w:pPr>
        <w:widowControl w:val="0"/>
        <w:autoSpaceDE w:val="0"/>
        <w:autoSpaceDN w:val="0"/>
        <w:adjustRightInd w:val="0"/>
        <w:spacing w:after="20"/>
        <w:rPr>
          <w:rFonts w:ascii="Garamond" w:eastAsiaTheme="minorHAnsi" w:hAnsi="Garamond" w:cs="Verdana"/>
          <w:szCs w:val="32"/>
        </w:rPr>
      </w:pPr>
      <w:r w:rsidRPr="009B2187">
        <w:rPr>
          <w:rFonts w:ascii="Garamond" w:eastAsiaTheme="minorHAnsi" w:hAnsi="Garamond" w:cs="Verdana"/>
          <w:b/>
          <w:iCs/>
          <w:szCs w:val="32"/>
        </w:rPr>
        <w:t xml:space="preserve">Religious Observance </w:t>
      </w:r>
      <w:proofErr w:type="spellStart"/>
      <w:r w:rsidRPr="009B2187">
        <w:rPr>
          <w:rFonts w:ascii="Garamond" w:eastAsiaTheme="minorHAnsi" w:hAnsi="Garamond" w:cs="Verdana"/>
          <w:b/>
          <w:iCs/>
          <w:szCs w:val="32"/>
        </w:rPr>
        <w:t>Policy</w:t>
      </w:r>
      <w:proofErr w:type="gramStart"/>
      <w:r>
        <w:rPr>
          <w:rFonts w:ascii="Garamond" w:eastAsiaTheme="minorHAnsi" w:hAnsi="Garamond" w:cs="Verdana"/>
          <w:szCs w:val="32"/>
        </w:rPr>
        <w:t>:</w:t>
      </w:r>
      <w:r w:rsidRPr="009B2187">
        <w:rPr>
          <w:rFonts w:ascii="Garamond" w:eastAsiaTheme="minorHAnsi" w:hAnsi="Garamond" w:cs="Verdana"/>
          <w:szCs w:val="32"/>
        </w:rPr>
        <w:t> </w:t>
      </w:r>
      <w:proofErr w:type="gramEnd"/>
      <w:r w:rsidRPr="009B2187">
        <w:rPr>
          <w:rFonts w:ascii="Garamond" w:eastAsiaTheme="minorHAnsi" w:hAnsi="Garamond" w:cs="Verdana"/>
          <w:szCs w:val="32"/>
        </w:rPr>
        <w:t>Students</w:t>
      </w:r>
      <w:proofErr w:type="spellEnd"/>
      <w:r w:rsidRPr="009B2187">
        <w:rPr>
          <w:rFonts w:ascii="Garamond" w:eastAsiaTheme="minorHAnsi" w:hAnsi="Garamond" w:cs="Verdana"/>
          <w:szCs w:val="32"/>
        </w:rPr>
        <w:t xml:space="preserve"> are permitted to miss class in observance of religious holidays and other activities observed by a religious group of which the student is a member without academic penalty. Exercising of one's rights under this policy is subject to the GC Honor Code. Students who miss class in observance of a religious holiday or event are required to make up the coursework missed as a result from the absence. The nature of the make-up assignments and the deadline for completion of such assignments are at the sole discretion of the instructor. Failure to follow the prescribed procedures voids all student rights under this policy. The full policy and prescribed procedures are found at: </w:t>
      </w:r>
      <w:hyperlink r:id="rId5" w:history="1">
        <w:r w:rsidRPr="009B2187">
          <w:rPr>
            <w:rFonts w:ascii="Garamond" w:eastAsiaTheme="minorHAnsi" w:hAnsi="Garamond" w:cs="Verdana"/>
            <w:color w:val="2A5A44"/>
            <w:szCs w:val="32"/>
            <w:u w:val="single" w:color="2A5A44"/>
          </w:rPr>
          <w:t>http://info.gcsu.edu/intranet/acad_affairs/ReligousObservancePolicy.doc</w:t>
        </w:r>
      </w:hyperlink>
    </w:p>
    <w:p w:rsidR="009B2187" w:rsidRDefault="009B2187" w:rsidP="00602B68">
      <w:pPr>
        <w:widowControl w:val="0"/>
        <w:autoSpaceDE w:val="0"/>
        <w:autoSpaceDN w:val="0"/>
        <w:adjustRightInd w:val="0"/>
        <w:spacing w:after="20"/>
        <w:rPr>
          <w:rFonts w:ascii="Garamond" w:eastAsiaTheme="minorHAnsi" w:hAnsi="Garamond" w:cs="Verdana"/>
          <w:i/>
          <w:iCs/>
          <w:szCs w:val="32"/>
        </w:rPr>
      </w:pPr>
    </w:p>
    <w:p w:rsidR="00602B68" w:rsidRPr="009B2187" w:rsidRDefault="009B2187" w:rsidP="00602B68">
      <w:pPr>
        <w:widowControl w:val="0"/>
        <w:autoSpaceDE w:val="0"/>
        <w:autoSpaceDN w:val="0"/>
        <w:adjustRightInd w:val="0"/>
        <w:spacing w:after="20"/>
        <w:rPr>
          <w:rFonts w:ascii="Garamond" w:hAnsi="Garamond" w:cs="Arial"/>
          <w:szCs w:val="32"/>
        </w:rPr>
      </w:pPr>
      <w:r w:rsidRPr="009B2187">
        <w:rPr>
          <w:rFonts w:ascii="Garamond" w:eastAsiaTheme="minorHAnsi" w:hAnsi="Garamond" w:cs="Verdana"/>
          <w:b/>
          <w:iCs/>
          <w:szCs w:val="32"/>
        </w:rPr>
        <w:t xml:space="preserve">Student Opinion </w:t>
      </w:r>
      <w:proofErr w:type="spellStart"/>
      <w:r w:rsidRPr="009B2187">
        <w:rPr>
          <w:rFonts w:ascii="Garamond" w:eastAsiaTheme="minorHAnsi" w:hAnsi="Garamond" w:cs="Verdana"/>
          <w:b/>
          <w:iCs/>
          <w:szCs w:val="32"/>
        </w:rPr>
        <w:t>Surveys</w:t>
      </w:r>
      <w:proofErr w:type="gramStart"/>
      <w:r>
        <w:rPr>
          <w:rFonts w:ascii="Garamond" w:eastAsiaTheme="minorHAnsi" w:hAnsi="Garamond" w:cs="Verdana"/>
          <w:iCs/>
          <w:szCs w:val="32"/>
        </w:rPr>
        <w:t>:</w:t>
      </w:r>
      <w:r w:rsidRPr="009B2187">
        <w:rPr>
          <w:rFonts w:ascii="Garamond" w:eastAsiaTheme="minorHAnsi" w:hAnsi="Garamond" w:cs="Verdana"/>
          <w:i/>
          <w:iCs/>
          <w:szCs w:val="32"/>
        </w:rPr>
        <w:t> </w:t>
      </w:r>
      <w:proofErr w:type="gramEnd"/>
      <w:r w:rsidRPr="009B2187">
        <w:rPr>
          <w:rFonts w:ascii="Garamond" w:eastAsiaTheme="minorHAnsi" w:hAnsi="Garamond" w:cs="Verdana"/>
          <w:szCs w:val="32"/>
        </w:rPr>
        <w:t>Given</w:t>
      </w:r>
      <w:proofErr w:type="spellEnd"/>
      <w:r w:rsidRPr="009B2187">
        <w:rPr>
          <w:rFonts w:ascii="Garamond" w:eastAsiaTheme="minorHAnsi" w:hAnsi="Garamond" w:cs="Verdana"/>
          <w:szCs w:val="32"/>
        </w:rPr>
        <w:t xml:space="preserve"> the technological sophistication of Georgia College students, the student opinion survey is being delivered through an online process. Your constructive feedback plays an indispensable role in shaping quality education at Georgia College. All responses are completely confidential and your name is not stored with your responses in any way. In addition, instructors will not see any results of the opinion survey until after final grades are submitted to the University. An invitation to complete the online opinion survey is distributed to students near the end of the semester. Your participation in this very important process is greatly appreciated.</w:t>
      </w:r>
    </w:p>
    <w:p w:rsidR="00602B68" w:rsidRPr="009B2187" w:rsidRDefault="00602B68" w:rsidP="00602B68">
      <w:pPr>
        <w:widowControl w:val="0"/>
        <w:autoSpaceDE w:val="0"/>
        <w:autoSpaceDN w:val="0"/>
        <w:adjustRightInd w:val="0"/>
        <w:spacing w:after="20"/>
        <w:rPr>
          <w:rFonts w:ascii="Garamond" w:hAnsi="Garamond" w:cs="Arial"/>
          <w:szCs w:val="32"/>
        </w:rPr>
      </w:pPr>
      <w:r w:rsidRPr="009B2187">
        <w:rPr>
          <w:rFonts w:ascii="Garamond" w:hAnsi="Garamond" w:cs="Arial"/>
          <w:szCs w:val="32"/>
        </w:rPr>
        <w:t> </w:t>
      </w:r>
    </w:p>
    <w:p w:rsidR="00602B68" w:rsidRPr="009B2187" w:rsidRDefault="009B2187" w:rsidP="00602B68">
      <w:pPr>
        <w:rPr>
          <w:rFonts w:ascii="Garamond" w:hAnsi="Garamond" w:cs="Arial"/>
          <w:szCs w:val="32"/>
        </w:rPr>
      </w:pPr>
      <w:r>
        <w:rPr>
          <w:rFonts w:ascii="Garamond" w:hAnsi="Garamond" w:cs="Arial"/>
          <w:b/>
          <w:bCs/>
          <w:szCs w:val="32"/>
        </w:rPr>
        <w:t>Fire Drills</w:t>
      </w:r>
      <w:r w:rsidR="00602B68" w:rsidRPr="009B2187">
        <w:rPr>
          <w:rFonts w:ascii="Garamond" w:hAnsi="Garamond" w:cs="Arial"/>
          <w:b/>
          <w:bCs/>
          <w:szCs w:val="32"/>
        </w:rPr>
        <w:t xml:space="preserve">: </w:t>
      </w:r>
      <w:r w:rsidR="00602B68" w:rsidRPr="009B2187">
        <w:rPr>
          <w:rFonts w:ascii="Garamond" w:hAnsi="Garamond" w:cs="Arial"/>
          <w:szCs w:val="32"/>
        </w:rPr>
        <w:t>Fire drills will be conducted during the semester.  In the event of a fire alarm signal, students will exit the building in a quick and orderly manner through the nearest hallway exit.  Learn the floor plan and exits of the A &amp; S Building.  Do not use elevators.  Crawl on the floor if you encounter heavy smoke.  Assist disabled persons and others if possible without endangering your own life.  Assemble for a head count on front lawn main campus. (</w:t>
      </w:r>
      <w:proofErr w:type="gramStart"/>
      <w:r w:rsidR="00602B68" w:rsidRPr="009B2187">
        <w:rPr>
          <w:rFonts w:ascii="Garamond" w:hAnsi="Garamond" w:cs="Arial"/>
          <w:szCs w:val="32"/>
        </w:rPr>
        <w:t>source</w:t>
      </w:r>
      <w:proofErr w:type="gramEnd"/>
      <w:r w:rsidR="00602B68" w:rsidRPr="009B2187">
        <w:rPr>
          <w:rFonts w:ascii="Garamond" w:hAnsi="Garamond" w:cs="Arial"/>
          <w:szCs w:val="32"/>
        </w:rPr>
        <w:t xml:space="preserve"> Dean of </w:t>
      </w:r>
      <w:proofErr w:type="spellStart"/>
      <w:r w:rsidR="00602B68" w:rsidRPr="009B2187">
        <w:rPr>
          <w:rFonts w:ascii="Garamond" w:hAnsi="Garamond" w:cs="Arial"/>
          <w:szCs w:val="32"/>
        </w:rPr>
        <w:t>CoAS</w:t>
      </w:r>
      <w:proofErr w:type="spellEnd"/>
      <w:r w:rsidR="00602B68" w:rsidRPr="009B2187">
        <w:rPr>
          <w:rFonts w:ascii="Garamond" w:hAnsi="Garamond" w:cs="Arial"/>
          <w:szCs w:val="32"/>
        </w:rPr>
        <w:t>, 12/2/2009)</w:t>
      </w:r>
    </w:p>
    <w:p w:rsidR="00602B68" w:rsidRPr="009B2187" w:rsidRDefault="00602B68" w:rsidP="00602B68">
      <w:pPr>
        <w:rPr>
          <w:rFonts w:ascii="Garamond" w:hAnsi="Garamond" w:cs="Arial"/>
          <w:szCs w:val="32"/>
        </w:rPr>
      </w:pPr>
    </w:p>
    <w:p w:rsidR="00602B68" w:rsidRPr="003F3840" w:rsidRDefault="00602B68" w:rsidP="003F3840">
      <w:pPr>
        <w:rPr>
          <w:rFonts w:ascii="Garamond" w:hAnsi="Garamond"/>
        </w:rPr>
      </w:pPr>
      <w:r w:rsidRPr="009B2187">
        <w:rPr>
          <w:rFonts w:ascii="Garamond" w:hAnsi="Garamond"/>
          <w:b/>
        </w:rPr>
        <w:t>Writing Center:</w:t>
      </w:r>
      <w:r w:rsidRPr="009B2187">
        <w:rPr>
          <w:rFonts w:ascii="Garamond" w:hAnsi="Garamond"/>
        </w:rPr>
        <w:t xml:space="preserve"> The GCSU Writing Center is a tremendous resource. A visit takes only 15 or 20 minutes and the feedback you get can transform your paper. It is located on the second floor of Lanier Hall, room 209, and is open Monday through Friday. No reservation is necessary, just drop in.  </w:t>
      </w:r>
    </w:p>
    <w:p w:rsidR="00602B68" w:rsidRPr="009B2187" w:rsidRDefault="00602B68" w:rsidP="004C43BD">
      <w:pPr>
        <w:jc w:val="center"/>
        <w:rPr>
          <w:rFonts w:ascii="Garamond" w:hAnsi="Garamond"/>
          <w:b/>
        </w:rPr>
      </w:pPr>
    </w:p>
    <w:p w:rsidR="00D81147" w:rsidRDefault="00D81147" w:rsidP="004C43BD">
      <w:pPr>
        <w:jc w:val="center"/>
        <w:rPr>
          <w:rFonts w:ascii="Garamond" w:hAnsi="Garamond"/>
          <w:b/>
        </w:rPr>
      </w:pPr>
    </w:p>
    <w:p w:rsidR="002D0F7A" w:rsidRPr="009B2187" w:rsidRDefault="004C43BD" w:rsidP="004C43BD">
      <w:pPr>
        <w:jc w:val="center"/>
        <w:rPr>
          <w:rFonts w:ascii="Garamond" w:hAnsi="Garamond"/>
          <w:b/>
        </w:rPr>
      </w:pPr>
      <w:r w:rsidRPr="009B2187">
        <w:rPr>
          <w:rFonts w:ascii="Garamond" w:hAnsi="Garamond"/>
          <w:b/>
        </w:rPr>
        <w:t>Class Schedule</w:t>
      </w:r>
      <w:r w:rsidR="002D0F7A" w:rsidRPr="009B2187">
        <w:rPr>
          <w:rFonts w:ascii="Garamond" w:hAnsi="Garamond"/>
          <w:b/>
        </w:rPr>
        <w:t>—subject to change</w:t>
      </w:r>
    </w:p>
    <w:p w:rsidR="004C43BD" w:rsidRPr="009B2187" w:rsidRDefault="004C43BD" w:rsidP="004C43BD">
      <w:pPr>
        <w:jc w:val="center"/>
        <w:rPr>
          <w:rFonts w:ascii="Garamond" w:hAnsi="Garamond"/>
        </w:rPr>
      </w:pPr>
      <w:r w:rsidRPr="009B2187">
        <w:rPr>
          <w:rFonts w:ascii="Garamond" w:hAnsi="Garamond"/>
        </w:rPr>
        <w:t>Unless otherwise noted</w:t>
      </w:r>
      <w:r w:rsidR="00741121" w:rsidRPr="009B2187">
        <w:rPr>
          <w:rFonts w:ascii="Garamond" w:hAnsi="Garamond"/>
        </w:rPr>
        <w:t xml:space="preserve"> </w:t>
      </w:r>
      <w:r w:rsidR="005E053C">
        <w:rPr>
          <w:rFonts w:ascii="Garamond" w:hAnsi="Garamond"/>
        </w:rPr>
        <w:t xml:space="preserve">as handouts </w:t>
      </w:r>
      <w:r w:rsidR="00741121" w:rsidRPr="009B2187">
        <w:rPr>
          <w:rFonts w:ascii="Garamond" w:hAnsi="Garamond"/>
        </w:rPr>
        <w:t>(*)</w:t>
      </w:r>
      <w:r w:rsidRPr="009B2187">
        <w:rPr>
          <w:rFonts w:ascii="Garamond" w:hAnsi="Garamond"/>
        </w:rPr>
        <w:t xml:space="preserve"> all readings come from </w:t>
      </w:r>
      <w:r w:rsidR="00D33CEA" w:rsidRPr="009B2187">
        <w:rPr>
          <w:rFonts w:ascii="Garamond" w:hAnsi="Garamond"/>
          <w:i/>
        </w:rPr>
        <w:t>Making Literature Matter</w:t>
      </w:r>
      <w:r w:rsidR="000C0009" w:rsidRPr="009B2187">
        <w:rPr>
          <w:rFonts w:ascii="Garamond" w:hAnsi="Garamond"/>
        </w:rPr>
        <w:t xml:space="preserve">  </w:t>
      </w:r>
    </w:p>
    <w:p w:rsidR="004C43BD" w:rsidRPr="009B2187" w:rsidRDefault="004C43BD" w:rsidP="004C43BD">
      <w:pPr>
        <w:rPr>
          <w:rFonts w:ascii="Garamond" w:hAnsi="Garamond"/>
        </w:rPr>
      </w:pPr>
      <w:r w:rsidRPr="009B2187">
        <w:rPr>
          <w:rFonts w:ascii="Garamond" w:hAnsi="Garamond"/>
          <w:b/>
        </w:rPr>
        <w:t xml:space="preserve"> </w:t>
      </w:r>
    </w:p>
    <w:p w:rsidR="0048290F" w:rsidRDefault="00B26BFA" w:rsidP="004C43BD">
      <w:pPr>
        <w:rPr>
          <w:rFonts w:ascii="Garamond" w:hAnsi="Garamond"/>
        </w:rPr>
      </w:pPr>
      <w:r w:rsidRPr="009B2187">
        <w:rPr>
          <w:rFonts w:ascii="Garamond" w:hAnsi="Garamond"/>
          <w:b/>
        </w:rPr>
        <w:t>(T)</w:t>
      </w:r>
      <w:r w:rsidR="00FE3EAE" w:rsidRPr="009B2187">
        <w:rPr>
          <w:rFonts w:ascii="Garamond" w:hAnsi="Garamond"/>
          <w:b/>
        </w:rPr>
        <w:t xml:space="preserve"> </w:t>
      </w:r>
      <w:r w:rsidRPr="009B2187">
        <w:rPr>
          <w:rFonts w:ascii="Garamond" w:hAnsi="Garamond"/>
          <w:b/>
        </w:rPr>
        <w:t>1/10</w:t>
      </w:r>
      <w:r w:rsidR="004C43BD" w:rsidRPr="009B2187">
        <w:rPr>
          <w:rFonts w:ascii="Garamond" w:hAnsi="Garamond"/>
          <w:b/>
        </w:rPr>
        <w:t xml:space="preserve">: </w:t>
      </w:r>
      <w:r w:rsidR="004F725E" w:rsidRPr="009B2187">
        <w:rPr>
          <w:rFonts w:ascii="Garamond" w:hAnsi="Garamond"/>
        </w:rPr>
        <w:t>Introduction to the course/syllabus</w:t>
      </w:r>
    </w:p>
    <w:p w:rsidR="00FE3EAE" w:rsidRPr="009B2187" w:rsidRDefault="00FE3EAE" w:rsidP="004C43BD">
      <w:pPr>
        <w:rPr>
          <w:rFonts w:ascii="Garamond" w:hAnsi="Garamond"/>
        </w:rPr>
      </w:pPr>
    </w:p>
    <w:p w:rsidR="0048290F" w:rsidRDefault="00FE3EAE" w:rsidP="004C43BD">
      <w:pPr>
        <w:rPr>
          <w:rFonts w:ascii="Garamond" w:hAnsi="Garamond"/>
        </w:rPr>
      </w:pPr>
      <w:r w:rsidRPr="009B2187">
        <w:rPr>
          <w:rFonts w:ascii="Garamond" w:hAnsi="Garamond"/>
          <w:b/>
        </w:rPr>
        <w:t>(</w:t>
      </w:r>
      <w:proofErr w:type="spellStart"/>
      <w:r w:rsidRPr="009B2187">
        <w:rPr>
          <w:rFonts w:ascii="Garamond" w:hAnsi="Garamond"/>
          <w:b/>
        </w:rPr>
        <w:t>Th</w:t>
      </w:r>
      <w:proofErr w:type="spellEnd"/>
      <w:r w:rsidRPr="009B2187">
        <w:rPr>
          <w:rFonts w:ascii="Garamond" w:hAnsi="Garamond"/>
          <w:b/>
        </w:rPr>
        <w:t xml:space="preserve">) 1/12: </w:t>
      </w:r>
      <w:r w:rsidRPr="009B2187">
        <w:rPr>
          <w:rFonts w:ascii="Garamond" w:hAnsi="Garamond"/>
        </w:rPr>
        <w:t>I</w:t>
      </w:r>
      <w:r w:rsidR="00C77EAA" w:rsidRPr="009B2187">
        <w:rPr>
          <w:rFonts w:ascii="Garamond" w:hAnsi="Garamond"/>
        </w:rPr>
        <w:t>ntro to poetry;</w:t>
      </w:r>
      <w:r w:rsidR="00252883" w:rsidRPr="009B2187">
        <w:rPr>
          <w:rFonts w:ascii="Garamond" w:hAnsi="Garamond"/>
        </w:rPr>
        <w:t xml:space="preserve"> </w:t>
      </w:r>
      <w:r w:rsidR="005623ED" w:rsidRPr="009B2187">
        <w:rPr>
          <w:rFonts w:ascii="Garamond" w:hAnsi="Garamond"/>
        </w:rPr>
        <w:t>Chapter One</w:t>
      </w:r>
      <w:r w:rsidR="00756C0E">
        <w:rPr>
          <w:rFonts w:ascii="Garamond" w:hAnsi="Garamond"/>
        </w:rPr>
        <w:t xml:space="preserve"> “What is Literature? How and Why </w:t>
      </w:r>
      <w:proofErr w:type="gramStart"/>
      <w:r w:rsidR="00756C0E">
        <w:rPr>
          <w:rFonts w:ascii="Garamond" w:hAnsi="Garamond"/>
        </w:rPr>
        <w:t>Does</w:t>
      </w:r>
      <w:proofErr w:type="gramEnd"/>
      <w:r w:rsidR="00756C0E">
        <w:rPr>
          <w:rFonts w:ascii="Garamond" w:hAnsi="Garamond"/>
        </w:rPr>
        <w:t xml:space="preserve"> it Matter?” (3)</w:t>
      </w:r>
      <w:r w:rsidR="003D676B" w:rsidRPr="009B2187">
        <w:rPr>
          <w:rFonts w:ascii="Garamond" w:hAnsi="Garamond"/>
        </w:rPr>
        <w:t xml:space="preserve">; </w:t>
      </w:r>
      <w:r w:rsidR="007701A3" w:rsidRPr="009B2187">
        <w:rPr>
          <w:rFonts w:ascii="Garamond" w:hAnsi="Garamond"/>
        </w:rPr>
        <w:t xml:space="preserve">“Lying in a Hammock…” </w:t>
      </w:r>
      <w:proofErr w:type="gramStart"/>
      <w:r w:rsidR="007701A3" w:rsidRPr="009B2187">
        <w:rPr>
          <w:rFonts w:ascii="Garamond" w:hAnsi="Garamond"/>
        </w:rPr>
        <w:t>(3);</w:t>
      </w:r>
      <w:proofErr w:type="gramEnd"/>
      <w:r w:rsidR="007701A3" w:rsidRPr="009B2187">
        <w:rPr>
          <w:rFonts w:ascii="Garamond" w:hAnsi="Garamond"/>
        </w:rPr>
        <w:t xml:space="preserve"> </w:t>
      </w:r>
      <w:r w:rsidR="003D676B" w:rsidRPr="009B2187">
        <w:rPr>
          <w:rFonts w:ascii="Garamond" w:hAnsi="Garamond"/>
        </w:rPr>
        <w:t>slam poetry and lyrics</w:t>
      </w:r>
    </w:p>
    <w:p w:rsidR="00460F65" w:rsidRPr="009B2187" w:rsidRDefault="00460F65" w:rsidP="004C43BD">
      <w:pPr>
        <w:rPr>
          <w:rFonts w:ascii="Garamond" w:hAnsi="Garamond"/>
        </w:rPr>
      </w:pPr>
    </w:p>
    <w:p w:rsidR="0048290F" w:rsidRDefault="00686051" w:rsidP="00460F65">
      <w:pPr>
        <w:rPr>
          <w:rFonts w:ascii="Garamond" w:hAnsi="Garamond"/>
        </w:rPr>
      </w:pPr>
      <w:r w:rsidRPr="009B2187">
        <w:rPr>
          <w:rFonts w:ascii="Garamond" w:hAnsi="Garamond"/>
          <w:b/>
        </w:rPr>
        <w:t>(T</w:t>
      </w:r>
      <w:r w:rsidR="00D35BE0" w:rsidRPr="009B2187">
        <w:rPr>
          <w:rFonts w:ascii="Garamond" w:hAnsi="Garamond"/>
          <w:b/>
        </w:rPr>
        <w:t>)</w:t>
      </w:r>
      <w:r w:rsidR="00F07764" w:rsidRPr="009B2187">
        <w:rPr>
          <w:rFonts w:ascii="Garamond" w:hAnsi="Garamond"/>
          <w:b/>
        </w:rPr>
        <w:t xml:space="preserve"> </w:t>
      </w:r>
      <w:r w:rsidR="00D35BE0" w:rsidRPr="009B2187">
        <w:rPr>
          <w:rFonts w:ascii="Garamond" w:hAnsi="Garamond"/>
          <w:b/>
        </w:rPr>
        <w:t>1/17:</w:t>
      </w:r>
      <w:r w:rsidR="00E2036F" w:rsidRPr="009B2187">
        <w:rPr>
          <w:rFonts w:ascii="Garamond" w:hAnsi="Garamond"/>
          <w:b/>
        </w:rPr>
        <w:t xml:space="preserve"> </w:t>
      </w:r>
      <w:r w:rsidR="00460F65" w:rsidRPr="009B2187">
        <w:rPr>
          <w:rFonts w:ascii="Garamond" w:hAnsi="Garamond"/>
        </w:rPr>
        <w:t>“</w:t>
      </w:r>
      <w:r w:rsidR="007A7A85" w:rsidRPr="009B2187">
        <w:rPr>
          <w:rFonts w:ascii="Garamond" w:hAnsi="Garamond"/>
        </w:rPr>
        <w:t>Bright Star”</w:t>
      </w:r>
      <w:r w:rsidR="009922AD" w:rsidRPr="009B2187">
        <w:rPr>
          <w:rFonts w:ascii="Garamond" w:hAnsi="Garamond"/>
        </w:rPr>
        <w:t xml:space="preserve"> (</w:t>
      </w:r>
      <w:r w:rsidR="008F6E2F">
        <w:rPr>
          <w:rFonts w:ascii="Garamond" w:hAnsi="Garamond"/>
        </w:rPr>
        <w:t>589</w:t>
      </w:r>
      <w:r w:rsidR="009922AD" w:rsidRPr="009B2187">
        <w:rPr>
          <w:rFonts w:ascii="Garamond" w:hAnsi="Garamond"/>
        </w:rPr>
        <w:t>)</w:t>
      </w:r>
      <w:r w:rsidR="00ED0FDA" w:rsidRPr="009B2187">
        <w:rPr>
          <w:rFonts w:ascii="Garamond" w:hAnsi="Garamond"/>
        </w:rPr>
        <w:t>,</w:t>
      </w:r>
      <w:r w:rsidR="007A7A85" w:rsidRPr="009B2187">
        <w:rPr>
          <w:rFonts w:ascii="Garamond" w:hAnsi="Garamond"/>
        </w:rPr>
        <w:t xml:space="preserve"> “</w:t>
      </w:r>
      <w:r w:rsidR="00157EF4">
        <w:rPr>
          <w:rFonts w:ascii="Garamond" w:hAnsi="Garamond"/>
        </w:rPr>
        <w:t>The Colonel” (1154</w:t>
      </w:r>
      <w:r w:rsidR="00460F65" w:rsidRPr="009B2187">
        <w:rPr>
          <w:rFonts w:ascii="Garamond" w:hAnsi="Garamond"/>
        </w:rPr>
        <w:t>), “Wild Geese” (*), “</w:t>
      </w:r>
      <w:r w:rsidR="005A75C6" w:rsidRPr="009B2187">
        <w:rPr>
          <w:rFonts w:ascii="Garamond" w:hAnsi="Garamond"/>
        </w:rPr>
        <w:t>This is Just to Say</w:t>
      </w:r>
      <w:r w:rsidR="00460F65" w:rsidRPr="009B2187">
        <w:rPr>
          <w:rFonts w:ascii="Garamond" w:hAnsi="Garamond"/>
        </w:rPr>
        <w:t>” (*)</w:t>
      </w:r>
    </w:p>
    <w:p w:rsidR="00460F65" w:rsidRPr="009B2187" w:rsidRDefault="00460F65" w:rsidP="00460F65">
      <w:pPr>
        <w:rPr>
          <w:rFonts w:ascii="Garamond" w:hAnsi="Garamond"/>
        </w:rPr>
      </w:pPr>
    </w:p>
    <w:p w:rsidR="00460F65" w:rsidRPr="009B2187" w:rsidRDefault="00C77EAA" w:rsidP="00460F65">
      <w:pPr>
        <w:rPr>
          <w:rFonts w:ascii="Garamond" w:hAnsi="Garamond"/>
        </w:rPr>
      </w:pPr>
      <w:r w:rsidRPr="009B2187">
        <w:rPr>
          <w:rFonts w:ascii="Garamond" w:hAnsi="Garamond"/>
          <w:b/>
        </w:rPr>
        <w:t>(</w:t>
      </w:r>
      <w:proofErr w:type="spellStart"/>
      <w:r w:rsidR="00F07764" w:rsidRPr="009B2187">
        <w:rPr>
          <w:rFonts w:ascii="Garamond" w:hAnsi="Garamond"/>
          <w:b/>
        </w:rPr>
        <w:t>Th</w:t>
      </w:r>
      <w:proofErr w:type="spellEnd"/>
      <w:r w:rsidR="00850E36" w:rsidRPr="009B2187">
        <w:rPr>
          <w:rFonts w:ascii="Garamond" w:hAnsi="Garamond"/>
          <w:b/>
        </w:rPr>
        <w:t>)</w:t>
      </w:r>
      <w:r w:rsidR="00F07764" w:rsidRPr="009B2187">
        <w:rPr>
          <w:rFonts w:ascii="Garamond" w:hAnsi="Garamond"/>
          <w:b/>
        </w:rPr>
        <w:t xml:space="preserve"> </w:t>
      </w:r>
      <w:r w:rsidR="00850E36" w:rsidRPr="009B2187">
        <w:rPr>
          <w:rFonts w:ascii="Garamond" w:hAnsi="Garamond"/>
          <w:b/>
        </w:rPr>
        <w:t>1/</w:t>
      </w:r>
      <w:r w:rsidRPr="009B2187">
        <w:rPr>
          <w:rFonts w:ascii="Garamond" w:hAnsi="Garamond"/>
          <w:b/>
        </w:rPr>
        <w:t>19</w:t>
      </w:r>
      <w:r w:rsidR="004C43BD" w:rsidRPr="009B2187">
        <w:rPr>
          <w:rFonts w:ascii="Garamond" w:hAnsi="Garamond"/>
          <w:b/>
        </w:rPr>
        <w:t xml:space="preserve">: </w:t>
      </w:r>
      <w:r w:rsidR="00460F65" w:rsidRPr="009B2187">
        <w:rPr>
          <w:rFonts w:ascii="Garamond" w:hAnsi="Garamond"/>
        </w:rPr>
        <w:t>Songs;</w:t>
      </w:r>
      <w:r w:rsidR="00460F65" w:rsidRPr="009B2187">
        <w:rPr>
          <w:rFonts w:ascii="Garamond" w:hAnsi="Garamond"/>
          <w:b/>
        </w:rPr>
        <w:t xml:space="preserve"> </w:t>
      </w:r>
      <w:r w:rsidR="00460F65" w:rsidRPr="009B2187">
        <w:rPr>
          <w:rFonts w:ascii="Garamond" w:hAnsi="Garamond"/>
        </w:rPr>
        <w:t>“This Be the Verse” (*)</w:t>
      </w:r>
      <w:r w:rsidR="00A47E04">
        <w:rPr>
          <w:rFonts w:ascii="Garamond" w:hAnsi="Garamond"/>
        </w:rPr>
        <w:t>, “I heard a Fly…” (1611), “</w:t>
      </w:r>
      <w:r w:rsidR="00460F65" w:rsidRPr="00A47E04">
        <w:rPr>
          <w:rFonts w:ascii="Garamond" w:hAnsi="Garamond"/>
        </w:rPr>
        <w:t>Song of Myself</w:t>
      </w:r>
      <w:r w:rsidR="00460F65" w:rsidRPr="009B2187">
        <w:rPr>
          <w:rFonts w:ascii="Garamond" w:hAnsi="Garamond"/>
        </w:rPr>
        <w:t>” (*)</w:t>
      </w:r>
    </w:p>
    <w:p w:rsidR="0048290F" w:rsidRDefault="0048290F" w:rsidP="004C154E">
      <w:pPr>
        <w:rPr>
          <w:rFonts w:ascii="Garamond" w:hAnsi="Garamond"/>
          <w:b/>
        </w:rPr>
      </w:pPr>
    </w:p>
    <w:p w:rsidR="0038583D" w:rsidRPr="009B2187" w:rsidRDefault="002466DE" w:rsidP="004C154E">
      <w:pPr>
        <w:rPr>
          <w:rFonts w:ascii="Garamond" w:hAnsi="Garamond"/>
        </w:rPr>
      </w:pPr>
      <w:r w:rsidRPr="009B2187">
        <w:rPr>
          <w:rFonts w:ascii="Garamond" w:hAnsi="Garamond"/>
          <w:b/>
        </w:rPr>
        <w:t>(T</w:t>
      </w:r>
      <w:r w:rsidR="00C77EAA" w:rsidRPr="009B2187">
        <w:rPr>
          <w:rFonts w:ascii="Garamond" w:hAnsi="Garamond"/>
          <w:b/>
        </w:rPr>
        <w:t>)</w:t>
      </w:r>
      <w:r w:rsidRPr="009B2187">
        <w:rPr>
          <w:rFonts w:ascii="Garamond" w:hAnsi="Garamond"/>
          <w:b/>
        </w:rPr>
        <w:t xml:space="preserve"> 1/24</w:t>
      </w:r>
      <w:r w:rsidR="004C43BD" w:rsidRPr="009B2187">
        <w:rPr>
          <w:rFonts w:ascii="Garamond" w:hAnsi="Garamond"/>
          <w:b/>
        </w:rPr>
        <w:t xml:space="preserve">: </w:t>
      </w:r>
      <w:r w:rsidR="00786308" w:rsidRPr="009B2187">
        <w:rPr>
          <w:rFonts w:ascii="Garamond" w:hAnsi="Garamond"/>
        </w:rPr>
        <w:t>“</w:t>
      </w:r>
      <w:r w:rsidR="00B53F8F">
        <w:rPr>
          <w:rFonts w:ascii="Garamond" w:hAnsi="Garamond"/>
        </w:rPr>
        <w:t xml:space="preserve">How to Write </w:t>
      </w:r>
      <w:r w:rsidR="00CA037D">
        <w:rPr>
          <w:rFonts w:ascii="Garamond" w:hAnsi="Garamond"/>
        </w:rPr>
        <w:t>A</w:t>
      </w:r>
      <w:r w:rsidR="00786308" w:rsidRPr="009B2187">
        <w:rPr>
          <w:rFonts w:ascii="Garamond" w:hAnsi="Garamond"/>
        </w:rPr>
        <w:t>bout Poems”</w:t>
      </w:r>
      <w:r w:rsidR="00B53F8F">
        <w:rPr>
          <w:rFonts w:ascii="Garamond" w:hAnsi="Garamond"/>
        </w:rPr>
        <w:t xml:space="preserve"> (143)</w:t>
      </w:r>
      <w:r w:rsidR="00786308" w:rsidRPr="009B2187">
        <w:rPr>
          <w:rFonts w:ascii="Garamond" w:hAnsi="Garamond"/>
        </w:rPr>
        <w:t>;</w:t>
      </w:r>
      <w:r w:rsidR="004C154E">
        <w:rPr>
          <w:rFonts w:ascii="Garamond" w:hAnsi="Garamond"/>
        </w:rPr>
        <w:t xml:space="preserve"> </w:t>
      </w:r>
      <w:r w:rsidR="0038583D" w:rsidRPr="009B2187">
        <w:rPr>
          <w:rFonts w:ascii="Garamond" w:hAnsi="Garamond"/>
        </w:rPr>
        <w:t xml:space="preserve">“The Love Song of J. Alfred </w:t>
      </w:r>
      <w:proofErr w:type="spellStart"/>
      <w:r w:rsidR="0038583D" w:rsidRPr="009B2187">
        <w:rPr>
          <w:rFonts w:ascii="Garamond" w:hAnsi="Garamond"/>
        </w:rPr>
        <w:t>Prufrock</w:t>
      </w:r>
      <w:proofErr w:type="spellEnd"/>
      <w:r w:rsidR="0038583D" w:rsidRPr="009B2187">
        <w:rPr>
          <w:rFonts w:ascii="Garamond" w:hAnsi="Garamond"/>
        </w:rPr>
        <w:t>” (</w:t>
      </w:r>
      <w:r w:rsidR="00C6571B">
        <w:rPr>
          <w:rFonts w:ascii="Garamond" w:hAnsi="Garamond"/>
        </w:rPr>
        <w:t>693</w:t>
      </w:r>
      <w:r w:rsidR="00D14506">
        <w:rPr>
          <w:rFonts w:ascii="Garamond" w:hAnsi="Garamond"/>
        </w:rPr>
        <w:t>),</w:t>
      </w:r>
      <w:r w:rsidR="0038583D" w:rsidRPr="009B2187">
        <w:rPr>
          <w:rFonts w:ascii="Garamond" w:hAnsi="Garamond"/>
        </w:rPr>
        <w:t xml:space="preserve"> </w:t>
      </w:r>
      <w:r w:rsidR="00EE48CE" w:rsidRPr="009B2187">
        <w:rPr>
          <w:rFonts w:ascii="Garamond" w:hAnsi="Garamond"/>
        </w:rPr>
        <w:t>“Getting it Right” (*)</w:t>
      </w:r>
      <w:r w:rsidR="00D14506">
        <w:rPr>
          <w:rFonts w:ascii="Garamond" w:hAnsi="Garamond"/>
        </w:rPr>
        <w:t>,</w:t>
      </w:r>
      <w:r w:rsidR="0038583D" w:rsidRPr="009B2187">
        <w:rPr>
          <w:rFonts w:ascii="Garamond" w:hAnsi="Garamond"/>
        </w:rPr>
        <w:t xml:space="preserve"> “What Li</w:t>
      </w:r>
      <w:r w:rsidR="004C154E">
        <w:rPr>
          <w:rFonts w:ascii="Garamond" w:hAnsi="Garamond"/>
        </w:rPr>
        <w:t>ps My Lips Have Kissed…” (592)</w:t>
      </w:r>
    </w:p>
    <w:p w:rsidR="0048290F" w:rsidRDefault="0048290F" w:rsidP="00A966C9">
      <w:pPr>
        <w:rPr>
          <w:rFonts w:ascii="Garamond" w:hAnsi="Garamond"/>
          <w:b/>
        </w:rPr>
      </w:pPr>
    </w:p>
    <w:p w:rsidR="00A966C9" w:rsidRPr="009B2187" w:rsidRDefault="002466DE" w:rsidP="00A966C9">
      <w:pPr>
        <w:rPr>
          <w:rFonts w:ascii="Garamond" w:hAnsi="Garamond"/>
        </w:rPr>
      </w:pPr>
      <w:r w:rsidRPr="009B2187">
        <w:rPr>
          <w:rFonts w:ascii="Garamond" w:hAnsi="Garamond"/>
          <w:b/>
        </w:rPr>
        <w:t>(</w:t>
      </w:r>
      <w:proofErr w:type="spellStart"/>
      <w:r w:rsidRPr="009B2187">
        <w:rPr>
          <w:rFonts w:ascii="Garamond" w:hAnsi="Garamond"/>
          <w:b/>
        </w:rPr>
        <w:t>Th</w:t>
      </w:r>
      <w:proofErr w:type="spellEnd"/>
      <w:r w:rsidRPr="009B2187">
        <w:rPr>
          <w:rFonts w:ascii="Garamond" w:hAnsi="Garamond"/>
          <w:b/>
        </w:rPr>
        <w:t>) 1/26</w:t>
      </w:r>
      <w:r w:rsidR="004C43BD" w:rsidRPr="009B2187">
        <w:rPr>
          <w:rFonts w:ascii="Garamond" w:hAnsi="Garamond"/>
          <w:b/>
        </w:rPr>
        <w:t>:</w:t>
      </w:r>
      <w:r w:rsidR="00605AF5" w:rsidRPr="009B2187">
        <w:rPr>
          <w:rFonts w:ascii="Garamond" w:hAnsi="Garamond"/>
          <w:b/>
        </w:rPr>
        <w:t xml:space="preserve"> </w:t>
      </w:r>
      <w:r w:rsidR="00A966C9" w:rsidRPr="009B2187">
        <w:rPr>
          <w:rFonts w:ascii="Garamond" w:hAnsi="Garamond"/>
        </w:rPr>
        <w:t>Hoagland</w:t>
      </w:r>
      <w:r w:rsidR="004C3AB0" w:rsidRPr="009B2187">
        <w:rPr>
          <w:rFonts w:ascii="Garamond" w:hAnsi="Garamond"/>
        </w:rPr>
        <w:t xml:space="preserve"> (*)</w:t>
      </w:r>
      <w:r w:rsidR="00A966C9" w:rsidRPr="009B2187">
        <w:rPr>
          <w:rFonts w:ascii="Garamond" w:hAnsi="Garamond"/>
        </w:rPr>
        <w:t>, McKay</w:t>
      </w:r>
      <w:r w:rsidR="004C3AB0" w:rsidRPr="009B2187">
        <w:rPr>
          <w:rFonts w:ascii="Garamond" w:hAnsi="Garamond"/>
        </w:rPr>
        <w:t xml:space="preserve"> (*), Ginsbe</w:t>
      </w:r>
      <w:r w:rsidR="00A966C9" w:rsidRPr="009B2187">
        <w:rPr>
          <w:rFonts w:ascii="Garamond" w:hAnsi="Garamond"/>
        </w:rPr>
        <w:t>rg</w:t>
      </w:r>
      <w:r w:rsidR="004C3AB0" w:rsidRPr="009B2187">
        <w:rPr>
          <w:rFonts w:ascii="Garamond" w:hAnsi="Garamond"/>
        </w:rPr>
        <w:t xml:space="preserve"> (*)</w:t>
      </w:r>
      <w:r w:rsidR="00A966C9" w:rsidRPr="009B2187">
        <w:rPr>
          <w:rFonts w:ascii="Garamond" w:hAnsi="Garamond"/>
        </w:rPr>
        <w:t>, Hughes</w:t>
      </w:r>
      <w:r w:rsidR="00380505">
        <w:rPr>
          <w:rFonts w:ascii="Garamond" w:hAnsi="Garamond"/>
        </w:rPr>
        <w:t xml:space="preserve"> (1047</w:t>
      </w:r>
      <w:r w:rsidR="004C3AB0" w:rsidRPr="009B2187">
        <w:rPr>
          <w:rFonts w:ascii="Garamond" w:hAnsi="Garamond"/>
        </w:rPr>
        <w:t>)</w:t>
      </w:r>
    </w:p>
    <w:p w:rsidR="0048290F" w:rsidRDefault="0048290F" w:rsidP="004C43BD">
      <w:pPr>
        <w:rPr>
          <w:rFonts w:ascii="Garamond" w:hAnsi="Garamond"/>
          <w:b/>
        </w:rPr>
      </w:pPr>
    </w:p>
    <w:p w:rsidR="004C43BD" w:rsidRPr="009B2187" w:rsidRDefault="002466DE" w:rsidP="004C43BD">
      <w:pPr>
        <w:rPr>
          <w:rFonts w:ascii="Garamond" w:hAnsi="Garamond"/>
          <w:b/>
        </w:rPr>
      </w:pPr>
      <w:r w:rsidRPr="009B2187">
        <w:rPr>
          <w:rFonts w:ascii="Garamond" w:hAnsi="Garamond"/>
          <w:b/>
        </w:rPr>
        <w:t>(T</w:t>
      </w:r>
      <w:r w:rsidR="00C77EAA" w:rsidRPr="009B2187">
        <w:rPr>
          <w:rFonts w:ascii="Garamond" w:hAnsi="Garamond"/>
          <w:b/>
        </w:rPr>
        <w:t>)</w:t>
      </w:r>
      <w:r w:rsidRPr="009B2187">
        <w:rPr>
          <w:rFonts w:ascii="Garamond" w:hAnsi="Garamond"/>
          <w:b/>
        </w:rPr>
        <w:t xml:space="preserve"> </w:t>
      </w:r>
      <w:r w:rsidR="00C77EAA" w:rsidRPr="009B2187">
        <w:rPr>
          <w:rFonts w:ascii="Garamond" w:hAnsi="Garamond"/>
          <w:b/>
        </w:rPr>
        <w:t>1</w:t>
      </w:r>
      <w:r w:rsidRPr="009B2187">
        <w:rPr>
          <w:rFonts w:ascii="Garamond" w:hAnsi="Garamond"/>
          <w:b/>
        </w:rPr>
        <w:t>/31</w:t>
      </w:r>
      <w:r w:rsidR="004C43BD" w:rsidRPr="009B2187">
        <w:rPr>
          <w:rFonts w:ascii="Garamond" w:hAnsi="Garamond"/>
          <w:b/>
        </w:rPr>
        <w:t xml:space="preserve">: </w:t>
      </w:r>
      <w:r w:rsidR="0056697A" w:rsidRPr="009B2187">
        <w:rPr>
          <w:rFonts w:ascii="Garamond" w:hAnsi="Garamond"/>
        </w:rPr>
        <w:t>“Blood” (</w:t>
      </w:r>
      <w:r w:rsidR="00D14506">
        <w:rPr>
          <w:rFonts w:ascii="Garamond" w:hAnsi="Garamond"/>
        </w:rPr>
        <w:t xml:space="preserve">1007), </w:t>
      </w:r>
      <w:r w:rsidR="00453817" w:rsidRPr="009B2187">
        <w:rPr>
          <w:rFonts w:ascii="Garamond" w:hAnsi="Garamond"/>
        </w:rPr>
        <w:t>“We Real Cool” (*),</w:t>
      </w:r>
      <w:r w:rsidR="002647AD" w:rsidRPr="009B2187">
        <w:rPr>
          <w:rFonts w:ascii="Garamond" w:hAnsi="Garamond"/>
        </w:rPr>
        <w:t xml:space="preserve"> “</w:t>
      </w:r>
      <w:proofErr w:type="spellStart"/>
      <w:r w:rsidR="0061080E" w:rsidRPr="009B2187">
        <w:rPr>
          <w:rFonts w:ascii="Garamond" w:hAnsi="Garamond"/>
        </w:rPr>
        <w:t>Tu</w:t>
      </w:r>
      <w:proofErr w:type="spellEnd"/>
      <w:r w:rsidR="002647AD" w:rsidRPr="009B2187">
        <w:rPr>
          <w:rFonts w:ascii="Garamond" w:hAnsi="Garamond"/>
        </w:rPr>
        <w:t xml:space="preserve"> Do Street”</w:t>
      </w:r>
      <w:r w:rsidR="001738E6" w:rsidRPr="009B2187">
        <w:rPr>
          <w:rFonts w:ascii="Garamond" w:hAnsi="Garamond"/>
        </w:rPr>
        <w:t xml:space="preserve"> (</w:t>
      </w:r>
      <w:r w:rsidR="00F2716F" w:rsidRPr="009B2187">
        <w:rPr>
          <w:rFonts w:ascii="Garamond" w:hAnsi="Garamond"/>
        </w:rPr>
        <w:t>*</w:t>
      </w:r>
      <w:r w:rsidR="001738E6" w:rsidRPr="009B2187">
        <w:rPr>
          <w:rFonts w:ascii="Garamond" w:hAnsi="Garamond"/>
        </w:rPr>
        <w:t>)</w:t>
      </w:r>
      <w:r w:rsidR="002647AD" w:rsidRPr="009B2187">
        <w:rPr>
          <w:rFonts w:ascii="Garamond" w:hAnsi="Garamond"/>
        </w:rPr>
        <w:t>,</w:t>
      </w:r>
      <w:r w:rsidR="00C20F48" w:rsidRPr="009B2187">
        <w:rPr>
          <w:rFonts w:ascii="Garamond" w:hAnsi="Garamond"/>
          <w:b/>
        </w:rPr>
        <w:t xml:space="preserve"> </w:t>
      </w:r>
      <w:r w:rsidR="00C20F48" w:rsidRPr="009B2187">
        <w:rPr>
          <w:rFonts w:ascii="Garamond" w:hAnsi="Garamond"/>
        </w:rPr>
        <w:t>“</w:t>
      </w:r>
      <w:r w:rsidR="007B54F5" w:rsidRPr="009B2187">
        <w:rPr>
          <w:rFonts w:ascii="Garamond" w:hAnsi="Garamond"/>
        </w:rPr>
        <w:t>Incident” (</w:t>
      </w:r>
      <w:r w:rsidR="00766873">
        <w:rPr>
          <w:rFonts w:ascii="Garamond" w:hAnsi="Garamond"/>
        </w:rPr>
        <w:t>1358</w:t>
      </w:r>
      <w:r w:rsidR="007B54F5" w:rsidRPr="009B2187">
        <w:rPr>
          <w:rFonts w:ascii="Garamond" w:hAnsi="Garamond"/>
        </w:rPr>
        <w:t>)</w:t>
      </w:r>
      <w:r w:rsidR="00C20F48" w:rsidRPr="009B2187">
        <w:rPr>
          <w:rFonts w:ascii="Garamond" w:hAnsi="Garamond"/>
        </w:rPr>
        <w:t xml:space="preserve"> </w:t>
      </w:r>
    </w:p>
    <w:p w:rsidR="0048290F" w:rsidRDefault="0048290F" w:rsidP="003B2453">
      <w:pPr>
        <w:rPr>
          <w:rFonts w:ascii="Garamond" w:hAnsi="Garamond"/>
          <w:b/>
        </w:rPr>
      </w:pPr>
    </w:p>
    <w:p w:rsidR="003B2453" w:rsidRPr="009B2187" w:rsidRDefault="002466DE" w:rsidP="003B2453">
      <w:pPr>
        <w:rPr>
          <w:rFonts w:ascii="Garamond" w:hAnsi="Garamond"/>
          <w:b/>
        </w:rPr>
      </w:pPr>
      <w:r w:rsidRPr="009B2187">
        <w:rPr>
          <w:rFonts w:ascii="Garamond" w:hAnsi="Garamond"/>
          <w:b/>
        </w:rPr>
        <w:t>(</w:t>
      </w:r>
      <w:proofErr w:type="spellStart"/>
      <w:r w:rsidRPr="009B2187">
        <w:rPr>
          <w:rFonts w:ascii="Garamond" w:hAnsi="Garamond"/>
          <w:b/>
        </w:rPr>
        <w:t>Th</w:t>
      </w:r>
      <w:proofErr w:type="spellEnd"/>
      <w:r w:rsidRPr="009B2187">
        <w:rPr>
          <w:rFonts w:ascii="Garamond" w:hAnsi="Garamond"/>
          <w:b/>
        </w:rPr>
        <w:t>) 2/2</w:t>
      </w:r>
      <w:r w:rsidR="004C43BD" w:rsidRPr="009B2187">
        <w:rPr>
          <w:rFonts w:ascii="Garamond" w:hAnsi="Garamond"/>
          <w:b/>
        </w:rPr>
        <w:t xml:space="preserve">: </w:t>
      </w:r>
      <w:r w:rsidR="00756546" w:rsidRPr="009B2187">
        <w:rPr>
          <w:rFonts w:ascii="Garamond" w:hAnsi="Garamond"/>
          <w:b/>
        </w:rPr>
        <w:t xml:space="preserve">Groundhog day, class </w:t>
      </w:r>
      <w:r w:rsidR="00624A1D" w:rsidRPr="009B2187">
        <w:rPr>
          <w:rFonts w:ascii="Garamond" w:hAnsi="Garamond"/>
          <w:b/>
        </w:rPr>
        <w:t xml:space="preserve">still </w:t>
      </w:r>
      <w:r w:rsidR="00756546" w:rsidRPr="009B2187">
        <w:rPr>
          <w:rFonts w:ascii="Garamond" w:hAnsi="Garamond"/>
          <w:b/>
        </w:rPr>
        <w:t>meets</w:t>
      </w:r>
      <w:r w:rsidR="005D0049" w:rsidRPr="009B2187">
        <w:rPr>
          <w:rFonts w:ascii="Garamond" w:hAnsi="Garamond"/>
          <w:b/>
        </w:rPr>
        <w:t xml:space="preserve">; </w:t>
      </w:r>
      <w:r w:rsidR="003B2453" w:rsidRPr="009B2187">
        <w:rPr>
          <w:rFonts w:ascii="Garamond" w:hAnsi="Garamond"/>
        </w:rPr>
        <w:t>“Dead Girls” (*), “Red Dress” (*</w:t>
      </w:r>
      <w:r w:rsidR="00C60F60" w:rsidRPr="009B2187">
        <w:rPr>
          <w:rFonts w:ascii="Garamond" w:hAnsi="Garamond"/>
        </w:rPr>
        <w:t>)</w:t>
      </w:r>
      <w:r w:rsidR="00147F87">
        <w:rPr>
          <w:rFonts w:ascii="Garamond" w:hAnsi="Garamond"/>
        </w:rPr>
        <w:t>, “Daddy” (279</w:t>
      </w:r>
      <w:r w:rsidR="003B2453" w:rsidRPr="009B2187">
        <w:rPr>
          <w:rFonts w:ascii="Garamond" w:hAnsi="Garamond"/>
        </w:rPr>
        <w:t>)</w:t>
      </w:r>
      <w:r w:rsidR="00731FDC" w:rsidRPr="009B2187">
        <w:rPr>
          <w:rFonts w:ascii="Garamond" w:hAnsi="Garamond"/>
        </w:rPr>
        <w:t xml:space="preserve"> </w:t>
      </w:r>
    </w:p>
    <w:p w:rsidR="0048290F" w:rsidRDefault="0048290F" w:rsidP="004C43BD">
      <w:pPr>
        <w:rPr>
          <w:rFonts w:ascii="Garamond" w:hAnsi="Garamond"/>
          <w:b/>
        </w:rPr>
      </w:pPr>
    </w:p>
    <w:p w:rsidR="00CA668F" w:rsidRPr="009B2187" w:rsidRDefault="00FD65C6" w:rsidP="004C43BD">
      <w:pPr>
        <w:rPr>
          <w:rFonts w:ascii="Garamond" w:hAnsi="Garamond"/>
          <w:b/>
        </w:rPr>
      </w:pPr>
      <w:r w:rsidRPr="009B2187">
        <w:rPr>
          <w:rFonts w:ascii="Garamond" w:hAnsi="Garamond"/>
          <w:b/>
        </w:rPr>
        <w:t xml:space="preserve">(T) </w:t>
      </w:r>
      <w:r w:rsidR="00756546" w:rsidRPr="009B2187">
        <w:rPr>
          <w:rFonts w:ascii="Garamond" w:hAnsi="Garamond"/>
          <w:b/>
        </w:rPr>
        <w:t>2/7</w:t>
      </w:r>
      <w:r w:rsidR="004C43BD" w:rsidRPr="009B2187">
        <w:rPr>
          <w:rFonts w:ascii="Garamond" w:hAnsi="Garamond"/>
          <w:b/>
        </w:rPr>
        <w:t xml:space="preserve">: </w:t>
      </w:r>
      <w:r w:rsidR="00347E65" w:rsidRPr="009B2187">
        <w:rPr>
          <w:rFonts w:ascii="Garamond" w:hAnsi="Garamond"/>
          <w:b/>
        </w:rPr>
        <w:t>Essay #1 Rough Draft Due: b</w:t>
      </w:r>
      <w:r w:rsidR="00167A8F" w:rsidRPr="009B2187">
        <w:rPr>
          <w:rFonts w:ascii="Garamond" w:hAnsi="Garamond"/>
          <w:b/>
        </w:rPr>
        <w:t xml:space="preserve">ring four copies for </w:t>
      </w:r>
      <w:r w:rsidR="00CA668F" w:rsidRPr="009B2187">
        <w:rPr>
          <w:rFonts w:ascii="Garamond" w:hAnsi="Garamond"/>
          <w:b/>
        </w:rPr>
        <w:t>Group Critiques</w:t>
      </w:r>
    </w:p>
    <w:p w:rsidR="0048290F" w:rsidRDefault="0048290F" w:rsidP="003B2453">
      <w:pPr>
        <w:rPr>
          <w:rFonts w:ascii="Garamond" w:hAnsi="Garamond"/>
          <w:b/>
        </w:rPr>
      </w:pPr>
    </w:p>
    <w:p w:rsidR="003B2453" w:rsidRPr="009B2187" w:rsidRDefault="004C43BD" w:rsidP="003B2453">
      <w:pPr>
        <w:rPr>
          <w:rFonts w:ascii="Garamond" w:hAnsi="Garamond"/>
        </w:rPr>
      </w:pPr>
      <w:r w:rsidRPr="009B2187">
        <w:rPr>
          <w:rFonts w:ascii="Garamond" w:hAnsi="Garamond"/>
          <w:b/>
        </w:rPr>
        <w:t>(</w:t>
      </w:r>
      <w:proofErr w:type="spellStart"/>
      <w:r w:rsidR="00756546" w:rsidRPr="009B2187">
        <w:rPr>
          <w:rFonts w:ascii="Garamond" w:hAnsi="Garamond"/>
          <w:b/>
        </w:rPr>
        <w:t>Th</w:t>
      </w:r>
      <w:proofErr w:type="spellEnd"/>
      <w:r w:rsidR="00756546" w:rsidRPr="009B2187">
        <w:rPr>
          <w:rFonts w:ascii="Garamond" w:hAnsi="Garamond"/>
          <w:b/>
        </w:rPr>
        <w:t>) 2/9</w:t>
      </w:r>
      <w:r w:rsidR="00105B05" w:rsidRPr="009B2187">
        <w:rPr>
          <w:rFonts w:ascii="Garamond" w:hAnsi="Garamond"/>
          <w:b/>
        </w:rPr>
        <w:t>:</w:t>
      </w:r>
      <w:r w:rsidR="003B2453" w:rsidRPr="009B2187">
        <w:rPr>
          <w:rFonts w:ascii="Garamond" w:hAnsi="Garamond"/>
        </w:rPr>
        <w:t xml:space="preserve"> “Capital Punishment” (1158)</w:t>
      </w:r>
      <w:r w:rsidR="009316B7" w:rsidRPr="009B2187">
        <w:rPr>
          <w:rFonts w:ascii="Garamond" w:hAnsi="Garamond"/>
        </w:rPr>
        <w:t xml:space="preserve">, </w:t>
      </w:r>
      <w:r w:rsidR="002D256C">
        <w:rPr>
          <w:rFonts w:ascii="Garamond" w:hAnsi="Garamond"/>
        </w:rPr>
        <w:t>“So I Know”</w:t>
      </w:r>
      <w:r w:rsidR="005220C6">
        <w:rPr>
          <w:rFonts w:ascii="Garamond" w:hAnsi="Garamond"/>
        </w:rPr>
        <w:t xml:space="preserve"> (*)</w:t>
      </w:r>
      <w:r w:rsidR="002D256C">
        <w:rPr>
          <w:rFonts w:ascii="Garamond" w:hAnsi="Garamond"/>
        </w:rPr>
        <w:t>;</w:t>
      </w:r>
      <w:r w:rsidR="001F4639">
        <w:rPr>
          <w:rFonts w:ascii="Garamond" w:hAnsi="Garamond"/>
        </w:rPr>
        <w:t xml:space="preserve"> s</w:t>
      </w:r>
      <w:r w:rsidR="001763D5" w:rsidRPr="009B2187">
        <w:rPr>
          <w:rFonts w:ascii="Garamond" w:hAnsi="Garamond"/>
        </w:rPr>
        <w:t>tart “Dead Poets Society”</w:t>
      </w:r>
    </w:p>
    <w:p w:rsidR="0048290F" w:rsidRDefault="0048290F" w:rsidP="004C43BD">
      <w:pPr>
        <w:rPr>
          <w:rFonts w:ascii="Garamond" w:hAnsi="Garamond"/>
          <w:b/>
        </w:rPr>
      </w:pPr>
    </w:p>
    <w:p w:rsidR="004C43BD" w:rsidRPr="009B2187" w:rsidRDefault="00E30C20" w:rsidP="004C43BD">
      <w:pPr>
        <w:rPr>
          <w:rFonts w:ascii="Garamond" w:hAnsi="Garamond"/>
        </w:rPr>
      </w:pPr>
      <w:r w:rsidRPr="009B2187">
        <w:rPr>
          <w:rFonts w:ascii="Garamond" w:hAnsi="Garamond"/>
          <w:b/>
        </w:rPr>
        <w:t>(T</w:t>
      </w:r>
      <w:r w:rsidR="00A2123D" w:rsidRPr="009B2187">
        <w:rPr>
          <w:rFonts w:ascii="Garamond" w:hAnsi="Garamond"/>
          <w:b/>
        </w:rPr>
        <w:t>) 2/</w:t>
      </w:r>
      <w:r w:rsidRPr="009B2187">
        <w:rPr>
          <w:rFonts w:ascii="Garamond" w:hAnsi="Garamond"/>
          <w:b/>
        </w:rPr>
        <w:t>1</w:t>
      </w:r>
      <w:r w:rsidR="00A2123D" w:rsidRPr="009B2187">
        <w:rPr>
          <w:rFonts w:ascii="Garamond" w:hAnsi="Garamond"/>
          <w:b/>
        </w:rPr>
        <w:t xml:space="preserve">4: </w:t>
      </w:r>
      <w:r w:rsidR="002C0A27">
        <w:rPr>
          <w:rFonts w:ascii="Garamond" w:hAnsi="Garamond"/>
          <w:b/>
        </w:rPr>
        <w:t>Essay #1 f</w:t>
      </w:r>
      <w:r w:rsidR="00855ACB" w:rsidRPr="009B2187">
        <w:rPr>
          <w:rFonts w:ascii="Garamond" w:hAnsi="Garamond"/>
          <w:b/>
        </w:rPr>
        <w:t>inal drafts due</w:t>
      </w:r>
      <w:r w:rsidR="00423203" w:rsidRPr="009B2187">
        <w:rPr>
          <w:rFonts w:ascii="Garamond" w:hAnsi="Garamond"/>
          <w:b/>
        </w:rPr>
        <w:t xml:space="preserve">; </w:t>
      </w:r>
      <w:r w:rsidR="004E5FD3" w:rsidRPr="004E5FD3">
        <w:rPr>
          <w:rFonts w:ascii="Garamond" w:hAnsi="Garamond"/>
        </w:rPr>
        <w:t>“</w:t>
      </w:r>
      <w:r w:rsidR="00423203" w:rsidRPr="009B2187">
        <w:rPr>
          <w:rFonts w:ascii="Garamond" w:hAnsi="Garamond"/>
        </w:rPr>
        <w:t>DPS</w:t>
      </w:r>
      <w:r w:rsidR="004E5FD3">
        <w:rPr>
          <w:rFonts w:ascii="Garamond" w:hAnsi="Garamond"/>
        </w:rPr>
        <w:t>”</w:t>
      </w:r>
      <w:r w:rsidR="00423203" w:rsidRPr="009B2187">
        <w:rPr>
          <w:rFonts w:ascii="Garamond" w:hAnsi="Garamond"/>
        </w:rPr>
        <w:t xml:space="preserve"> cont’d</w:t>
      </w:r>
    </w:p>
    <w:p w:rsidR="0048290F" w:rsidRDefault="0048290F" w:rsidP="004C43BD">
      <w:pPr>
        <w:rPr>
          <w:rFonts w:ascii="Garamond" w:hAnsi="Garamond"/>
          <w:b/>
        </w:rPr>
      </w:pPr>
    </w:p>
    <w:p w:rsidR="00CF3A88" w:rsidRPr="009B2187" w:rsidRDefault="005241D1" w:rsidP="004C43BD">
      <w:pPr>
        <w:rPr>
          <w:rFonts w:ascii="Garamond" w:hAnsi="Garamond"/>
        </w:rPr>
      </w:pPr>
      <w:r w:rsidRPr="009B2187">
        <w:rPr>
          <w:rFonts w:ascii="Garamond" w:hAnsi="Garamond"/>
          <w:b/>
        </w:rPr>
        <w:t>(</w:t>
      </w:r>
      <w:proofErr w:type="spellStart"/>
      <w:r w:rsidRPr="009B2187">
        <w:rPr>
          <w:rFonts w:ascii="Garamond" w:hAnsi="Garamond"/>
          <w:b/>
        </w:rPr>
        <w:t>Th</w:t>
      </w:r>
      <w:proofErr w:type="spellEnd"/>
      <w:r w:rsidR="00CF3A88" w:rsidRPr="009B2187">
        <w:rPr>
          <w:rFonts w:ascii="Garamond" w:hAnsi="Garamond"/>
          <w:b/>
        </w:rPr>
        <w:t>)</w:t>
      </w:r>
      <w:r w:rsidRPr="009B2187">
        <w:rPr>
          <w:rFonts w:ascii="Garamond" w:hAnsi="Garamond"/>
          <w:b/>
        </w:rPr>
        <w:t xml:space="preserve"> 2/16</w:t>
      </w:r>
      <w:r w:rsidR="004C43BD" w:rsidRPr="009B2187">
        <w:rPr>
          <w:rFonts w:ascii="Garamond" w:hAnsi="Garamond"/>
          <w:b/>
        </w:rPr>
        <w:t>:</w:t>
      </w:r>
      <w:r w:rsidR="004C43BD" w:rsidRPr="009B2187">
        <w:rPr>
          <w:rFonts w:ascii="Garamond" w:hAnsi="Garamond"/>
        </w:rPr>
        <w:t xml:space="preserve"> </w:t>
      </w:r>
      <w:r w:rsidR="000A41C3" w:rsidRPr="009B2187">
        <w:rPr>
          <w:rFonts w:ascii="Garamond" w:hAnsi="Garamond"/>
        </w:rPr>
        <w:t>Intro to fiction</w:t>
      </w:r>
      <w:r w:rsidR="003F6CFF">
        <w:rPr>
          <w:rFonts w:ascii="Garamond" w:hAnsi="Garamond"/>
        </w:rPr>
        <w:t>;</w:t>
      </w:r>
      <w:r w:rsidR="00F56CE9" w:rsidRPr="009B2187">
        <w:rPr>
          <w:rFonts w:ascii="Garamond" w:hAnsi="Garamond"/>
        </w:rPr>
        <w:t xml:space="preserve"> “Fatso”</w:t>
      </w:r>
      <w:r w:rsidR="00BA50AD" w:rsidRPr="009B2187">
        <w:rPr>
          <w:rFonts w:ascii="Garamond" w:hAnsi="Garamond"/>
        </w:rPr>
        <w:t xml:space="preserve"> (*)</w:t>
      </w:r>
      <w:r w:rsidR="002966C8">
        <w:rPr>
          <w:rFonts w:ascii="Garamond" w:hAnsi="Garamond"/>
        </w:rPr>
        <w:t>,</w:t>
      </w:r>
      <w:r w:rsidR="00882320" w:rsidRPr="009B2187">
        <w:rPr>
          <w:rFonts w:ascii="Garamond" w:hAnsi="Garamond"/>
        </w:rPr>
        <w:t xml:space="preserve"> “The Tell-Tale Heart”</w:t>
      </w:r>
      <w:r w:rsidR="002966C8">
        <w:rPr>
          <w:rFonts w:ascii="Garamond" w:hAnsi="Garamond"/>
        </w:rPr>
        <w:t xml:space="preserve"> (1244)</w:t>
      </w:r>
    </w:p>
    <w:p w:rsidR="0048290F" w:rsidRDefault="0048290F" w:rsidP="004C43BD">
      <w:pPr>
        <w:rPr>
          <w:rFonts w:ascii="Garamond" w:hAnsi="Garamond"/>
          <w:b/>
        </w:rPr>
      </w:pPr>
    </w:p>
    <w:p w:rsidR="004C43BD" w:rsidRPr="009B2187" w:rsidRDefault="00BB28CF" w:rsidP="004C43BD">
      <w:pPr>
        <w:rPr>
          <w:rFonts w:ascii="Garamond" w:hAnsi="Garamond"/>
        </w:rPr>
      </w:pPr>
      <w:r w:rsidRPr="009B2187">
        <w:rPr>
          <w:rFonts w:ascii="Garamond" w:hAnsi="Garamond"/>
          <w:b/>
        </w:rPr>
        <w:t>(T) 2/21</w:t>
      </w:r>
      <w:r w:rsidR="00CF3A88" w:rsidRPr="009B2187">
        <w:rPr>
          <w:rFonts w:ascii="Garamond" w:hAnsi="Garamond"/>
          <w:b/>
        </w:rPr>
        <w:t>:</w:t>
      </w:r>
      <w:r w:rsidR="00733442" w:rsidRPr="009B2187">
        <w:rPr>
          <w:rFonts w:ascii="Garamond" w:hAnsi="Garamond"/>
        </w:rPr>
        <w:t xml:space="preserve"> </w:t>
      </w:r>
      <w:r w:rsidR="00220D68" w:rsidRPr="009B2187">
        <w:rPr>
          <w:rFonts w:ascii="Garamond" w:hAnsi="Garamond"/>
        </w:rPr>
        <w:t>“A Good Man is Hard to Find” (1185)</w:t>
      </w:r>
      <w:r w:rsidR="007C7699">
        <w:rPr>
          <w:rFonts w:ascii="Garamond" w:hAnsi="Garamond"/>
        </w:rPr>
        <w:t>, from “Mystery and Manners” (1296)</w:t>
      </w:r>
    </w:p>
    <w:p w:rsidR="0048290F" w:rsidRDefault="0048290F" w:rsidP="004C43BD">
      <w:pPr>
        <w:rPr>
          <w:rFonts w:ascii="Garamond" w:hAnsi="Garamond"/>
          <w:b/>
        </w:rPr>
      </w:pPr>
    </w:p>
    <w:p w:rsidR="007112E4" w:rsidRPr="009B2187" w:rsidRDefault="004C43BD" w:rsidP="00614ED2">
      <w:pPr>
        <w:rPr>
          <w:rFonts w:ascii="Garamond" w:hAnsi="Garamond"/>
        </w:rPr>
      </w:pPr>
      <w:r w:rsidRPr="009B2187">
        <w:rPr>
          <w:rFonts w:ascii="Garamond" w:hAnsi="Garamond"/>
          <w:b/>
        </w:rPr>
        <w:t>(</w:t>
      </w:r>
      <w:proofErr w:type="spellStart"/>
      <w:r w:rsidR="00B93ED1" w:rsidRPr="009B2187">
        <w:rPr>
          <w:rFonts w:ascii="Garamond" w:hAnsi="Garamond"/>
          <w:b/>
        </w:rPr>
        <w:t>Th</w:t>
      </w:r>
      <w:proofErr w:type="spellEnd"/>
      <w:r w:rsidR="00ED004B" w:rsidRPr="009B2187">
        <w:rPr>
          <w:rFonts w:ascii="Garamond" w:hAnsi="Garamond"/>
          <w:b/>
        </w:rPr>
        <w:t>)</w:t>
      </w:r>
      <w:r w:rsidR="00932D11" w:rsidRPr="009B2187">
        <w:rPr>
          <w:rFonts w:ascii="Garamond" w:hAnsi="Garamond"/>
          <w:b/>
        </w:rPr>
        <w:t xml:space="preserve"> 2/2</w:t>
      </w:r>
      <w:r w:rsidR="00B93ED1" w:rsidRPr="009B2187">
        <w:rPr>
          <w:rFonts w:ascii="Garamond" w:hAnsi="Garamond"/>
          <w:b/>
        </w:rPr>
        <w:t>3</w:t>
      </w:r>
      <w:r w:rsidRPr="009B2187">
        <w:rPr>
          <w:rFonts w:ascii="Garamond" w:hAnsi="Garamond"/>
          <w:b/>
        </w:rPr>
        <w:t>:</w:t>
      </w:r>
      <w:r w:rsidRPr="009B2187">
        <w:rPr>
          <w:rFonts w:ascii="Garamond" w:hAnsi="Garamond"/>
        </w:rPr>
        <w:t xml:space="preserve"> </w:t>
      </w:r>
      <w:r w:rsidR="00CA037D">
        <w:rPr>
          <w:rFonts w:ascii="Garamond" w:hAnsi="Garamond"/>
        </w:rPr>
        <w:t>“</w:t>
      </w:r>
      <w:r w:rsidR="004948F2">
        <w:rPr>
          <w:rFonts w:ascii="Garamond" w:hAnsi="Garamond"/>
        </w:rPr>
        <w:t xml:space="preserve">How to Make </w:t>
      </w:r>
      <w:r w:rsidR="00CA037D">
        <w:rPr>
          <w:rFonts w:ascii="Garamond" w:hAnsi="Garamond"/>
        </w:rPr>
        <w:t>Arguments A</w:t>
      </w:r>
      <w:r w:rsidR="004948F2">
        <w:rPr>
          <w:rFonts w:ascii="Garamond" w:hAnsi="Garamond"/>
        </w:rPr>
        <w:t>bout L</w:t>
      </w:r>
      <w:r w:rsidR="00882320" w:rsidRPr="009B2187">
        <w:rPr>
          <w:rFonts w:ascii="Garamond" w:hAnsi="Garamond"/>
        </w:rPr>
        <w:t>it</w:t>
      </w:r>
      <w:r w:rsidR="004948F2">
        <w:rPr>
          <w:rFonts w:ascii="Garamond" w:hAnsi="Garamond"/>
        </w:rPr>
        <w:t>erature</w:t>
      </w:r>
      <w:r w:rsidR="00CA037D">
        <w:rPr>
          <w:rFonts w:ascii="Garamond" w:hAnsi="Garamond"/>
        </w:rPr>
        <w:t xml:space="preserve">” </w:t>
      </w:r>
      <w:r w:rsidR="00882320" w:rsidRPr="009B2187">
        <w:rPr>
          <w:rFonts w:ascii="Garamond" w:hAnsi="Garamond"/>
        </w:rPr>
        <w:t>(</w:t>
      </w:r>
      <w:r w:rsidR="004948F2">
        <w:rPr>
          <w:rFonts w:ascii="Garamond" w:hAnsi="Garamond"/>
        </w:rPr>
        <w:t>49</w:t>
      </w:r>
      <w:r w:rsidR="00882320" w:rsidRPr="009B2187">
        <w:rPr>
          <w:rFonts w:ascii="Garamond" w:hAnsi="Garamond"/>
        </w:rPr>
        <w:t>)</w:t>
      </w:r>
      <w:r w:rsidR="0009796F">
        <w:rPr>
          <w:rFonts w:ascii="Garamond" w:hAnsi="Garamond"/>
        </w:rPr>
        <w:t>,</w:t>
      </w:r>
      <w:r w:rsidR="00A16C5E">
        <w:rPr>
          <w:rFonts w:ascii="Garamond" w:hAnsi="Garamond"/>
        </w:rPr>
        <w:t xml:space="preserve"> </w:t>
      </w:r>
      <w:r w:rsidR="00A16C5E" w:rsidRPr="009B2187">
        <w:rPr>
          <w:rFonts w:ascii="Garamond" w:hAnsi="Garamond"/>
        </w:rPr>
        <w:t>“Battle Royal” (</w:t>
      </w:r>
      <w:r w:rsidR="00ED4C2E">
        <w:rPr>
          <w:rFonts w:ascii="Garamond" w:hAnsi="Garamond"/>
        </w:rPr>
        <w:t>1494</w:t>
      </w:r>
      <w:r w:rsidR="00A16C5E" w:rsidRPr="009B2187">
        <w:rPr>
          <w:rFonts w:ascii="Garamond" w:hAnsi="Garamond"/>
        </w:rPr>
        <w:t xml:space="preserve">) </w:t>
      </w:r>
    </w:p>
    <w:p w:rsidR="0048290F" w:rsidRDefault="0048290F" w:rsidP="004C43BD">
      <w:pPr>
        <w:rPr>
          <w:rFonts w:ascii="Garamond" w:hAnsi="Garamond"/>
          <w:b/>
        </w:rPr>
      </w:pPr>
    </w:p>
    <w:p w:rsidR="007112E4" w:rsidRPr="009B2187" w:rsidRDefault="0035631B" w:rsidP="005529B4">
      <w:pPr>
        <w:rPr>
          <w:rFonts w:ascii="Garamond" w:hAnsi="Garamond"/>
          <w:b/>
        </w:rPr>
      </w:pPr>
      <w:r w:rsidRPr="009B2187">
        <w:rPr>
          <w:rFonts w:ascii="Garamond" w:hAnsi="Garamond"/>
          <w:b/>
        </w:rPr>
        <w:t>(T) 2/28</w:t>
      </w:r>
      <w:r w:rsidR="004C43BD" w:rsidRPr="009B2187">
        <w:rPr>
          <w:rFonts w:ascii="Garamond" w:hAnsi="Garamond"/>
          <w:b/>
        </w:rPr>
        <w:t xml:space="preserve">: </w:t>
      </w:r>
      <w:r w:rsidR="006778C9" w:rsidRPr="009B2187">
        <w:rPr>
          <w:rFonts w:ascii="Garamond" w:hAnsi="Garamond"/>
        </w:rPr>
        <w:t>“</w:t>
      </w:r>
      <w:r w:rsidR="000E2E71" w:rsidRPr="009B2187">
        <w:rPr>
          <w:rFonts w:ascii="Garamond" w:hAnsi="Garamond"/>
        </w:rPr>
        <w:t>A&amp;P</w:t>
      </w:r>
      <w:r w:rsidR="006778C9" w:rsidRPr="009B2187">
        <w:rPr>
          <w:rFonts w:ascii="Garamond" w:hAnsi="Garamond"/>
        </w:rPr>
        <w:t>”</w:t>
      </w:r>
      <w:r w:rsidR="00BA50AD" w:rsidRPr="009B2187">
        <w:rPr>
          <w:rFonts w:ascii="Garamond" w:hAnsi="Garamond"/>
        </w:rPr>
        <w:t xml:space="preserve"> (</w:t>
      </w:r>
      <w:r w:rsidR="00ED4C2E">
        <w:rPr>
          <w:rFonts w:ascii="Garamond" w:hAnsi="Garamond"/>
        </w:rPr>
        <w:t>614</w:t>
      </w:r>
      <w:r w:rsidR="00BA50AD" w:rsidRPr="009B2187">
        <w:rPr>
          <w:rFonts w:ascii="Garamond" w:hAnsi="Garamond"/>
        </w:rPr>
        <w:t>)</w:t>
      </w:r>
      <w:r w:rsidR="004D0E24" w:rsidRPr="009B2187">
        <w:rPr>
          <w:rFonts w:ascii="Garamond" w:hAnsi="Garamond"/>
        </w:rPr>
        <w:t xml:space="preserve">, </w:t>
      </w:r>
      <w:r w:rsidR="00A16C5E" w:rsidRPr="009B2187">
        <w:rPr>
          <w:rFonts w:ascii="Garamond" w:hAnsi="Garamond"/>
        </w:rPr>
        <w:t>“</w:t>
      </w:r>
      <w:r w:rsidR="00ED4C2E">
        <w:rPr>
          <w:rFonts w:ascii="Garamond" w:hAnsi="Garamond"/>
        </w:rPr>
        <w:t>Hills Like White Elephants” (551</w:t>
      </w:r>
      <w:r w:rsidR="00A16C5E" w:rsidRPr="009B2187">
        <w:rPr>
          <w:rFonts w:ascii="Garamond" w:hAnsi="Garamond"/>
        </w:rPr>
        <w:t>)</w:t>
      </w:r>
    </w:p>
    <w:p w:rsidR="0048290F" w:rsidRDefault="0048290F" w:rsidP="004C43BD">
      <w:pPr>
        <w:rPr>
          <w:rFonts w:ascii="Garamond" w:hAnsi="Garamond"/>
          <w:b/>
        </w:rPr>
      </w:pPr>
    </w:p>
    <w:p w:rsidR="002C2C96" w:rsidRPr="009B2187" w:rsidRDefault="00B93ED1" w:rsidP="004C43BD">
      <w:pPr>
        <w:rPr>
          <w:rFonts w:ascii="Garamond" w:hAnsi="Garamond"/>
          <w:b/>
        </w:rPr>
      </w:pPr>
      <w:r w:rsidRPr="009B2187">
        <w:rPr>
          <w:rFonts w:ascii="Garamond" w:hAnsi="Garamond"/>
          <w:b/>
        </w:rPr>
        <w:t>(</w:t>
      </w:r>
      <w:proofErr w:type="spellStart"/>
      <w:r w:rsidRPr="009B2187">
        <w:rPr>
          <w:rFonts w:ascii="Garamond" w:hAnsi="Garamond"/>
          <w:b/>
        </w:rPr>
        <w:t>Th</w:t>
      </w:r>
      <w:proofErr w:type="spellEnd"/>
      <w:r w:rsidR="007112E4" w:rsidRPr="009B2187">
        <w:rPr>
          <w:rFonts w:ascii="Garamond" w:hAnsi="Garamond"/>
          <w:b/>
        </w:rPr>
        <w:t>)</w:t>
      </w:r>
      <w:r w:rsidR="0035631B" w:rsidRPr="009B2187">
        <w:rPr>
          <w:rFonts w:ascii="Garamond" w:hAnsi="Garamond"/>
          <w:b/>
        </w:rPr>
        <w:t xml:space="preserve"> 3/1</w:t>
      </w:r>
      <w:r w:rsidR="007112E4" w:rsidRPr="009B2187">
        <w:rPr>
          <w:rFonts w:ascii="Garamond" w:hAnsi="Garamond"/>
          <w:b/>
        </w:rPr>
        <w:t xml:space="preserve">: </w:t>
      </w:r>
      <w:r w:rsidR="002C2C96" w:rsidRPr="009B2187">
        <w:rPr>
          <w:rFonts w:ascii="Garamond" w:hAnsi="Garamond"/>
          <w:b/>
        </w:rPr>
        <w:t>Class Canceled</w:t>
      </w:r>
      <w:r w:rsidR="0036521E">
        <w:rPr>
          <w:rFonts w:ascii="Garamond" w:hAnsi="Garamond"/>
          <w:b/>
        </w:rPr>
        <w:t>, conference</w:t>
      </w:r>
    </w:p>
    <w:p w:rsidR="0048290F" w:rsidRDefault="0048290F" w:rsidP="004C43BD">
      <w:pPr>
        <w:rPr>
          <w:rFonts w:ascii="Garamond" w:hAnsi="Garamond"/>
          <w:b/>
        </w:rPr>
      </w:pPr>
    </w:p>
    <w:p w:rsidR="004C43BD" w:rsidRPr="009B2187" w:rsidRDefault="00762C41" w:rsidP="007112E4">
      <w:pPr>
        <w:rPr>
          <w:rFonts w:ascii="Garamond" w:hAnsi="Garamond"/>
        </w:rPr>
      </w:pPr>
      <w:r w:rsidRPr="009B2187">
        <w:rPr>
          <w:rFonts w:ascii="Garamond" w:hAnsi="Garamond"/>
          <w:b/>
        </w:rPr>
        <w:t>(T) 3</w:t>
      </w:r>
      <w:r w:rsidR="0035631B" w:rsidRPr="009B2187">
        <w:rPr>
          <w:rFonts w:ascii="Garamond" w:hAnsi="Garamond"/>
          <w:b/>
        </w:rPr>
        <w:t>/6</w:t>
      </w:r>
      <w:r w:rsidR="004C43BD" w:rsidRPr="009B2187">
        <w:rPr>
          <w:rFonts w:ascii="Garamond" w:hAnsi="Garamond"/>
          <w:b/>
        </w:rPr>
        <w:t xml:space="preserve">: </w:t>
      </w:r>
      <w:r w:rsidR="00ED4C2E">
        <w:rPr>
          <w:rFonts w:ascii="Garamond" w:hAnsi="Garamond"/>
        </w:rPr>
        <w:t xml:space="preserve">“Where Are You </w:t>
      </w:r>
      <w:proofErr w:type="gramStart"/>
      <w:r w:rsidR="00ED4C2E">
        <w:rPr>
          <w:rFonts w:ascii="Garamond" w:hAnsi="Garamond"/>
        </w:rPr>
        <w:t>Going.</w:t>
      </w:r>
      <w:proofErr w:type="gramEnd"/>
      <w:r w:rsidR="00ED4C2E">
        <w:rPr>
          <w:rFonts w:ascii="Garamond" w:hAnsi="Garamond"/>
        </w:rPr>
        <w:t xml:space="preserve"> . .” (1407</w:t>
      </w:r>
      <w:r w:rsidR="003B5C27" w:rsidRPr="009B2187">
        <w:rPr>
          <w:rFonts w:ascii="Garamond" w:hAnsi="Garamond"/>
        </w:rPr>
        <w:t>)</w:t>
      </w:r>
      <w:r w:rsidR="00233E13">
        <w:rPr>
          <w:rFonts w:ascii="Garamond" w:hAnsi="Garamond"/>
        </w:rPr>
        <w:t>,</w:t>
      </w:r>
      <w:r w:rsidR="00F86156" w:rsidRPr="009B2187">
        <w:rPr>
          <w:rFonts w:ascii="Garamond" w:hAnsi="Garamond"/>
        </w:rPr>
        <w:t xml:space="preserve"> “The Yellow Wallpaper” (</w:t>
      </w:r>
      <w:r w:rsidR="00ED4C2E">
        <w:rPr>
          <w:rFonts w:ascii="Garamond" w:hAnsi="Garamond"/>
        </w:rPr>
        <w:t>954</w:t>
      </w:r>
      <w:r w:rsidR="00F86156" w:rsidRPr="009B2187">
        <w:rPr>
          <w:rFonts w:ascii="Garamond" w:hAnsi="Garamond"/>
        </w:rPr>
        <w:t>)</w:t>
      </w:r>
    </w:p>
    <w:p w:rsidR="0048290F" w:rsidRDefault="0048290F" w:rsidP="004C43BD">
      <w:pPr>
        <w:rPr>
          <w:rFonts w:ascii="Garamond" w:hAnsi="Garamond"/>
          <w:b/>
        </w:rPr>
      </w:pPr>
    </w:p>
    <w:p w:rsidR="007112E4" w:rsidRPr="009B2187" w:rsidRDefault="004C43BD" w:rsidP="007112E4">
      <w:pPr>
        <w:rPr>
          <w:rFonts w:ascii="Garamond" w:hAnsi="Garamond"/>
        </w:rPr>
      </w:pPr>
      <w:r w:rsidRPr="009B2187">
        <w:rPr>
          <w:rFonts w:ascii="Garamond" w:hAnsi="Garamond"/>
          <w:b/>
        </w:rPr>
        <w:t>(</w:t>
      </w:r>
      <w:proofErr w:type="spellStart"/>
      <w:r w:rsidR="0035631B" w:rsidRPr="009B2187">
        <w:rPr>
          <w:rFonts w:ascii="Garamond" w:hAnsi="Garamond"/>
          <w:b/>
        </w:rPr>
        <w:t>Th</w:t>
      </w:r>
      <w:proofErr w:type="spellEnd"/>
      <w:r w:rsidR="00C85857" w:rsidRPr="009B2187">
        <w:rPr>
          <w:rFonts w:ascii="Garamond" w:hAnsi="Garamond"/>
          <w:b/>
        </w:rPr>
        <w:t>)</w:t>
      </w:r>
      <w:r w:rsidR="0035631B" w:rsidRPr="009B2187">
        <w:rPr>
          <w:rFonts w:ascii="Garamond" w:hAnsi="Garamond"/>
          <w:b/>
        </w:rPr>
        <w:t xml:space="preserve"> 3/8</w:t>
      </w:r>
      <w:r w:rsidRPr="009B2187">
        <w:rPr>
          <w:rFonts w:ascii="Garamond" w:hAnsi="Garamond"/>
          <w:b/>
        </w:rPr>
        <w:t xml:space="preserve">: </w:t>
      </w:r>
      <w:r w:rsidR="007112E4" w:rsidRPr="009B2187">
        <w:rPr>
          <w:rFonts w:ascii="Garamond" w:hAnsi="Garamond"/>
        </w:rPr>
        <w:t xml:space="preserve">“The </w:t>
      </w:r>
      <w:r w:rsidR="00DF3EA8" w:rsidRPr="009B2187">
        <w:rPr>
          <w:rFonts w:ascii="Garamond" w:hAnsi="Garamond"/>
        </w:rPr>
        <w:t>Lottery</w:t>
      </w:r>
      <w:r w:rsidR="007112E4" w:rsidRPr="009B2187">
        <w:rPr>
          <w:rFonts w:ascii="Garamond" w:hAnsi="Garamond"/>
        </w:rPr>
        <w:t>” (</w:t>
      </w:r>
      <w:r w:rsidR="00ED4C2E">
        <w:rPr>
          <w:rFonts w:ascii="Garamond" w:hAnsi="Garamond"/>
        </w:rPr>
        <w:t>867</w:t>
      </w:r>
      <w:r w:rsidR="00F86156" w:rsidRPr="009B2187">
        <w:rPr>
          <w:rFonts w:ascii="Garamond" w:hAnsi="Garamond"/>
        </w:rPr>
        <w:t>)</w:t>
      </w:r>
      <w:r w:rsidR="009D537C">
        <w:rPr>
          <w:rFonts w:ascii="Garamond" w:hAnsi="Garamond"/>
        </w:rPr>
        <w:t>,</w:t>
      </w:r>
      <w:r w:rsidR="00C06E47" w:rsidRPr="009B2187">
        <w:rPr>
          <w:rFonts w:ascii="Garamond" w:hAnsi="Garamond"/>
        </w:rPr>
        <w:t xml:space="preserve"> “Under the guise of tradition</w:t>
      </w:r>
      <w:r w:rsidR="009D537C">
        <w:rPr>
          <w:rFonts w:ascii="Garamond" w:hAnsi="Garamond"/>
        </w:rPr>
        <w:t>…</w:t>
      </w:r>
      <w:r w:rsidR="00C06E47" w:rsidRPr="009B2187">
        <w:rPr>
          <w:rFonts w:ascii="Garamond" w:hAnsi="Garamond"/>
        </w:rPr>
        <w:t>” (</w:t>
      </w:r>
      <w:r w:rsidR="00365AED">
        <w:rPr>
          <w:rFonts w:ascii="Garamond" w:hAnsi="Garamond"/>
        </w:rPr>
        <w:t>883</w:t>
      </w:r>
      <w:r w:rsidR="00C06E47" w:rsidRPr="009B2187">
        <w:rPr>
          <w:rFonts w:ascii="Garamond" w:hAnsi="Garamond"/>
        </w:rPr>
        <w:t>)</w:t>
      </w:r>
    </w:p>
    <w:p w:rsidR="0048290F" w:rsidRDefault="0048290F" w:rsidP="004C43BD">
      <w:pPr>
        <w:rPr>
          <w:rFonts w:ascii="Garamond" w:hAnsi="Garamond"/>
          <w:b/>
        </w:rPr>
      </w:pPr>
    </w:p>
    <w:p w:rsidR="007112E4" w:rsidRPr="009B2187" w:rsidRDefault="00FB3898" w:rsidP="007112E4">
      <w:pPr>
        <w:rPr>
          <w:rFonts w:ascii="Garamond" w:hAnsi="Garamond"/>
        </w:rPr>
      </w:pPr>
      <w:r w:rsidRPr="009B2187">
        <w:rPr>
          <w:rFonts w:ascii="Garamond" w:hAnsi="Garamond"/>
          <w:b/>
        </w:rPr>
        <w:t>(T</w:t>
      </w:r>
      <w:r w:rsidR="00C85857" w:rsidRPr="009B2187">
        <w:rPr>
          <w:rFonts w:ascii="Garamond" w:hAnsi="Garamond"/>
          <w:b/>
        </w:rPr>
        <w:t>)</w:t>
      </w:r>
      <w:r w:rsidR="0035631B" w:rsidRPr="009B2187">
        <w:rPr>
          <w:rFonts w:ascii="Garamond" w:hAnsi="Garamond"/>
          <w:b/>
        </w:rPr>
        <w:t xml:space="preserve"> </w:t>
      </w:r>
      <w:r w:rsidRPr="009B2187">
        <w:rPr>
          <w:rFonts w:ascii="Garamond" w:hAnsi="Garamond"/>
          <w:b/>
        </w:rPr>
        <w:t>3</w:t>
      </w:r>
      <w:r w:rsidR="00FF11B2" w:rsidRPr="009B2187">
        <w:rPr>
          <w:rFonts w:ascii="Garamond" w:hAnsi="Garamond"/>
          <w:b/>
        </w:rPr>
        <w:t>/13</w:t>
      </w:r>
      <w:r w:rsidR="004C43BD" w:rsidRPr="009B2187">
        <w:rPr>
          <w:rFonts w:ascii="Garamond" w:hAnsi="Garamond"/>
          <w:b/>
        </w:rPr>
        <w:t xml:space="preserve">: </w:t>
      </w:r>
      <w:r w:rsidR="00C60E82">
        <w:rPr>
          <w:rFonts w:ascii="Garamond" w:hAnsi="Garamond"/>
        </w:rPr>
        <w:t>“Mars is Heaven!” (1519)</w:t>
      </w:r>
      <w:r w:rsidR="009D537C">
        <w:rPr>
          <w:rFonts w:ascii="Garamond" w:hAnsi="Garamond"/>
        </w:rPr>
        <w:t>,</w:t>
      </w:r>
      <w:r w:rsidR="009D537C" w:rsidRPr="009D537C">
        <w:rPr>
          <w:rFonts w:ascii="Garamond" w:hAnsi="Garamond"/>
        </w:rPr>
        <w:t xml:space="preserve"> </w:t>
      </w:r>
      <w:r w:rsidR="009D537C" w:rsidRPr="009B2187">
        <w:rPr>
          <w:rFonts w:ascii="Garamond" w:hAnsi="Garamond"/>
        </w:rPr>
        <w:t>“Harrison Bergeron” (</w:t>
      </w:r>
      <w:r w:rsidR="009D537C">
        <w:rPr>
          <w:rFonts w:ascii="Garamond" w:hAnsi="Garamond"/>
        </w:rPr>
        <w:t>1554</w:t>
      </w:r>
      <w:r w:rsidR="009D537C" w:rsidRPr="009B2187">
        <w:rPr>
          <w:rFonts w:ascii="Garamond" w:hAnsi="Garamond"/>
        </w:rPr>
        <w:t>)</w:t>
      </w:r>
    </w:p>
    <w:p w:rsidR="0048290F" w:rsidRDefault="0048290F" w:rsidP="004C43BD">
      <w:pPr>
        <w:rPr>
          <w:rFonts w:ascii="Garamond" w:hAnsi="Garamond"/>
          <w:b/>
        </w:rPr>
      </w:pPr>
    </w:p>
    <w:p w:rsidR="004C43BD" w:rsidRPr="009B2187" w:rsidRDefault="00FF11B2" w:rsidP="007112E4">
      <w:pPr>
        <w:rPr>
          <w:rFonts w:ascii="Garamond" w:hAnsi="Garamond"/>
        </w:rPr>
      </w:pPr>
      <w:r w:rsidRPr="009B2187">
        <w:rPr>
          <w:rFonts w:ascii="Garamond" w:hAnsi="Garamond"/>
          <w:b/>
        </w:rPr>
        <w:t>(</w:t>
      </w:r>
      <w:proofErr w:type="spellStart"/>
      <w:r w:rsidRPr="009B2187">
        <w:rPr>
          <w:rFonts w:ascii="Garamond" w:hAnsi="Garamond"/>
          <w:b/>
        </w:rPr>
        <w:t>Th</w:t>
      </w:r>
      <w:proofErr w:type="spellEnd"/>
      <w:r w:rsidRPr="009B2187">
        <w:rPr>
          <w:rFonts w:ascii="Garamond" w:hAnsi="Garamond"/>
          <w:b/>
        </w:rPr>
        <w:t>) 3/15</w:t>
      </w:r>
      <w:r w:rsidR="005529B4" w:rsidRPr="009B2187">
        <w:rPr>
          <w:rFonts w:ascii="Garamond" w:hAnsi="Garamond"/>
          <w:b/>
        </w:rPr>
        <w:t xml:space="preserve">: </w:t>
      </w:r>
      <w:r w:rsidR="00EB6902" w:rsidRPr="009B2187">
        <w:rPr>
          <w:rFonts w:ascii="Garamond" w:hAnsi="Garamond"/>
          <w:b/>
        </w:rPr>
        <w:t>Essay #2 Rough Draft Due: 4 Copies; Group Critiques</w:t>
      </w:r>
    </w:p>
    <w:p w:rsidR="0048290F" w:rsidRDefault="0048290F" w:rsidP="004C43BD">
      <w:pPr>
        <w:rPr>
          <w:rFonts w:ascii="Garamond" w:hAnsi="Garamond"/>
          <w:b/>
        </w:rPr>
      </w:pPr>
    </w:p>
    <w:p w:rsidR="005529B4" w:rsidRPr="009B2187" w:rsidRDefault="00C85857" w:rsidP="004C43BD">
      <w:pPr>
        <w:rPr>
          <w:rFonts w:ascii="Garamond" w:hAnsi="Garamond"/>
        </w:rPr>
      </w:pPr>
      <w:r w:rsidRPr="009B2187">
        <w:rPr>
          <w:rFonts w:ascii="Garamond" w:hAnsi="Garamond"/>
          <w:b/>
        </w:rPr>
        <w:t>(</w:t>
      </w:r>
      <w:r w:rsidR="00FF11B2" w:rsidRPr="009B2187">
        <w:rPr>
          <w:rFonts w:ascii="Garamond" w:hAnsi="Garamond"/>
          <w:b/>
        </w:rPr>
        <w:t>T) 3/20</w:t>
      </w:r>
      <w:r w:rsidR="004C43BD" w:rsidRPr="009B2187">
        <w:rPr>
          <w:rFonts w:ascii="Garamond" w:hAnsi="Garamond"/>
          <w:b/>
        </w:rPr>
        <w:t xml:space="preserve">: </w:t>
      </w:r>
      <w:r w:rsidR="00FC7644" w:rsidRPr="009B2187">
        <w:rPr>
          <w:rFonts w:ascii="Garamond" w:hAnsi="Garamond"/>
          <w:b/>
        </w:rPr>
        <w:t>Spring Break</w:t>
      </w:r>
    </w:p>
    <w:p w:rsidR="0048290F" w:rsidRDefault="0048290F" w:rsidP="004C43BD">
      <w:pPr>
        <w:rPr>
          <w:rFonts w:ascii="Garamond" w:hAnsi="Garamond"/>
          <w:b/>
        </w:rPr>
      </w:pPr>
    </w:p>
    <w:p w:rsidR="005529B4" w:rsidRPr="009B2187" w:rsidRDefault="00FF11B2" w:rsidP="005529B4">
      <w:pPr>
        <w:rPr>
          <w:rFonts w:ascii="Garamond" w:hAnsi="Garamond"/>
        </w:rPr>
      </w:pPr>
      <w:r w:rsidRPr="009B2187">
        <w:rPr>
          <w:rFonts w:ascii="Garamond" w:hAnsi="Garamond"/>
          <w:b/>
        </w:rPr>
        <w:t>(</w:t>
      </w:r>
      <w:proofErr w:type="spellStart"/>
      <w:r w:rsidRPr="009B2187">
        <w:rPr>
          <w:rFonts w:ascii="Garamond" w:hAnsi="Garamond"/>
          <w:b/>
        </w:rPr>
        <w:t>Th</w:t>
      </w:r>
      <w:proofErr w:type="spellEnd"/>
      <w:r w:rsidR="00447E6C" w:rsidRPr="009B2187">
        <w:rPr>
          <w:rFonts w:ascii="Garamond" w:hAnsi="Garamond"/>
          <w:b/>
        </w:rPr>
        <w:t>)</w:t>
      </w:r>
      <w:r w:rsidRPr="009B2187">
        <w:rPr>
          <w:rFonts w:ascii="Garamond" w:hAnsi="Garamond"/>
          <w:b/>
        </w:rPr>
        <w:t xml:space="preserve"> </w:t>
      </w:r>
      <w:r w:rsidR="00447E6C" w:rsidRPr="009B2187">
        <w:rPr>
          <w:rFonts w:ascii="Garamond" w:hAnsi="Garamond"/>
          <w:b/>
        </w:rPr>
        <w:t>3/2</w:t>
      </w:r>
      <w:r w:rsidR="000A4EFA" w:rsidRPr="009B2187">
        <w:rPr>
          <w:rFonts w:ascii="Garamond" w:hAnsi="Garamond"/>
          <w:b/>
        </w:rPr>
        <w:t>2</w:t>
      </w:r>
      <w:r w:rsidR="00447E6C" w:rsidRPr="009B2187">
        <w:rPr>
          <w:rFonts w:ascii="Garamond" w:hAnsi="Garamond"/>
          <w:b/>
        </w:rPr>
        <w:t xml:space="preserve">: </w:t>
      </w:r>
      <w:r w:rsidR="00FC7644" w:rsidRPr="009B2187">
        <w:rPr>
          <w:rFonts w:ascii="Garamond" w:hAnsi="Garamond"/>
          <w:b/>
        </w:rPr>
        <w:t>Spring Break</w:t>
      </w:r>
    </w:p>
    <w:p w:rsidR="0048290F" w:rsidRDefault="0048290F" w:rsidP="004C43BD">
      <w:pPr>
        <w:rPr>
          <w:rFonts w:ascii="Garamond" w:hAnsi="Garamond"/>
          <w:b/>
        </w:rPr>
      </w:pPr>
    </w:p>
    <w:p w:rsidR="00910048" w:rsidRPr="009B2187" w:rsidRDefault="00EB2843" w:rsidP="00876CB1">
      <w:pPr>
        <w:rPr>
          <w:rFonts w:ascii="Garamond" w:hAnsi="Garamond"/>
        </w:rPr>
      </w:pPr>
      <w:r w:rsidRPr="009B2187">
        <w:rPr>
          <w:rFonts w:ascii="Garamond" w:hAnsi="Garamond"/>
          <w:b/>
        </w:rPr>
        <w:t>(T</w:t>
      </w:r>
      <w:r w:rsidR="00447E6C" w:rsidRPr="009B2187">
        <w:rPr>
          <w:rFonts w:ascii="Garamond" w:hAnsi="Garamond"/>
          <w:b/>
        </w:rPr>
        <w:t>)</w:t>
      </w:r>
      <w:r w:rsidRPr="009B2187">
        <w:rPr>
          <w:rFonts w:ascii="Garamond" w:hAnsi="Garamond"/>
          <w:b/>
        </w:rPr>
        <w:t xml:space="preserve"> 3/27</w:t>
      </w:r>
      <w:r w:rsidR="00447E6C" w:rsidRPr="009B2187">
        <w:rPr>
          <w:rFonts w:ascii="Garamond" w:hAnsi="Garamond"/>
          <w:b/>
        </w:rPr>
        <w:t xml:space="preserve">: </w:t>
      </w:r>
      <w:r w:rsidR="00FD41ED" w:rsidRPr="009B2187">
        <w:rPr>
          <w:rFonts w:ascii="Garamond" w:hAnsi="Garamond"/>
        </w:rPr>
        <w:t>Intro to drama; e</w:t>
      </w:r>
      <w:r w:rsidR="00847FA7" w:rsidRPr="009B2187">
        <w:rPr>
          <w:rFonts w:ascii="Garamond" w:hAnsi="Garamond"/>
        </w:rPr>
        <w:t xml:space="preserve">xpert panels for </w:t>
      </w:r>
      <w:r w:rsidR="00847FA7" w:rsidRPr="009B2187">
        <w:rPr>
          <w:rFonts w:ascii="Garamond" w:hAnsi="Garamond"/>
          <w:i/>
        </w:rPr>
        <w:t>S5</w:t>
      </w:r>
      <w:r w:rsidR="00847FA7" w:rsidRPr="009B2187">
        <w:rPr>
          <w:rFonts w:ascii="Garamond" w:hAnsi="Garamond"/>
        </w:rPr>
        <w:t xml:space="preserve"> assigned; “The Glass Menagerie” (</w:t>
      </w:r>
      <w:r w:rsidR="002E262E">
        <w:rPr>
          <w:rFonts w:ascii="Garamond" w:hAnsi="Garamond"/>
        </w:rPr>
        <w:t>361</w:t>
      </w:r>
      <w:r w:rsidR="00847FA7" w:rsidRPr="009B2187">
        <w:rPr>
          <w:rFonts w:ascii="Garamond" w:hAnsi="Garamond"/>
        </w:rPr>
        <w:t>)</w:t>
      </w:r>
    </w:p>
    <w:p w:rsidR="0048290F" w:rsidRDefault="0048290F" w:rsidP="004C43BD">
      <w:pPr>
        <w:rPr>
          <w:rFonts w:ascii="Garamond" w:hAnsi="Garamond"/>
          <w:b/>
        </w:rPr>
      </w:pPr>
    </w:p>
    <w:p w:rsidR="00910048" w:rsidRPr="009B2187" w:rsidRDefault="00EE01E9" w:rsidP="00910048">
      <w:pPr>
        <w:rPr>
          <w:rFonts w:ascii="Garamond" w:hAnsi="Garamond"/>
        </w:rPr>
      </w:pPr>
      <w:r w:rsidRPr="009B2187">
        <w:rPr>
          <w:rFonts w:ascii="Garamond" w:hAnsi="Garamond"/>
          <w:b/>
        </w:rPr>
        <w:t>(</w:t>
      </w:r>
      <w:proofErr w:type="spellStart"/>
      <w:r w:rsidRPr="009B2187">
        <w:rPr>
          <w:rFonts w:ascii="Garamond" w:hAnsi="Garamond"/>
          <w:b/>
        </w:rPr>
        <w:t>Th</w:t>
      </w:r>
      <w:proofErr w:type="spellEnd"/>
      <w:r w:rsidR="00910048" w:rsidRPr="009B2187">
        <w:rPr>
          <w:rFonts w:ascii="Garamond" w:hAnsi="Garamond"/>
          <w:b/>
        </w:rPr>
        <w:t>)</w:t>
      </w:r>
      <w:r w:rsidRPr="009B2187">
        <w:rPr>
          <w:rFonts w:ascii="Garamond" w:hAnsi="Garamond"/>
          <w:b/>
        </w:rPr>
        <w:t xml:space="preserve"> 3/29</w:t>
      </w:r>
      <w:r w:rsidR="00910048" w:rsidRPr="009B2187">
        <w:rPr>
          <w:rFonts w:ascii="Garamond" w:hAnsi="Garamond"/>
          <w:b/>
        </w:rPr>
        <w:t xml:space="preserve">: </w:t>
      </w:r>
      <w:r w:rsidR="00847FA7" w:rsidRPr="009B2187">
        <w:rPr>
          <w:rFonts w:ascii="Garamond" w:hAnsi="Garamond"/>
          <w:b/>
        </w:rPr>
        <w:t>Essay #2 Final Draft Due</w:t>
      </w:r>
      <w:r w:rsidR="001B7180">
        <w:rPr>
          <w:rFonts w:ascii="Garamond" w:hAnsi="Garamond"/>
          <w:b/>
        </w:rPr>
        <w:t xml:space="preserve">; </w:t>
      </w:r>
      <w:r w:rsidR="001B7180" w:rsidRPr="009B2187">
        <w:rPr>
          <w:rFonts w:ascii="Garamond" w:hAnsi="Garamond"/>
        </w:rPr>
        <w:t>“The Glass Menagerie”</w:t>
      </w:r>
      <w:r w:rsidR="001B7180">
        <w:rPr>
          <w:rFonts w:ascii="Garamond" w:hAnsi="Garamond"/>
        </w:rPr>
        <w:t xml:space="preserve"> cont’d</w:t>
      </w:r>
    </w:p>
    <w:p w:rsidR="0048290F" w:rsidRDefault="0048290F" w:rsidP="004C43BD">
      <w:pPr>
        <w:rPr>
          <w:rFonts w:ascii="Garamond" w:hAnsi="Garamond"/>
          <w:b/>
        </w:rPr>
      </w:pPr>
    </w:p>
    <w:p w:rsidR="004C43BD" w:rsidRPr="009B2187" w:rsidRDefault="00BE2747" w:rsidP="00605F95">
      <w:pPr>
        <w:rPr>
          <w:rFonts w:ascii="Garamond" w:hAnsi="Garamond"/>
        </w:rPr>
      </w:pPr>
      <w:r w:rsidRPr="009B2187">
        <w:rPr>
          <w:rFonts w:ascii="Garamond" w:hAnsi="Garamond"/>
          <w:b/>
        </w:rPr>
        <w:t>(T</w:t>
      </w:r>
      <w:r w:rsidR="00A62F97" w:rsidRPr="009B2187">
        <w:rPr>
          <w:rFonts w:ascii="Garamond" w:hAnsi="Garamond"/>
          <w:b/>
        </w:rPr>
        <w:t>)</w:t>
      </w:r>
      <w:r w:rsidRPr="009B2187">
        <w:rPr>
          <w:rFonts w:ascii="Garamond" w:hAnsi="Garamond"/>
          <w:b/>
        </w:rPr>
        <w:t xml:space="preserve"> 4/3</w:t>
      </w:r>
      <w:r w:rsidR="00B755BF" w:rsidRPr="009B2187">
        <w:rPr>
          <w:rFonts w:ascii="Garamond" w:hAnsi="Garamond"/>
          <w:b/>
        </w:rPr>
        <w:t xml:space="preserve">: </w:t>
      </w:r>
      <w:r w:rsidR="00060FE9" w:rsidRPr="009B2187">
        <w:rPr>
          <w:rFonts w:ascii="Garamond" w:hAnsi="Garamond"/>
        </w:rPr>
        <w:t>“The Glass Menagerie”</w:t>
      </w:r>
    </w:p>
    <w:p w:rsidR="0048290F" w:rsidRDefault="0048290F" w:rsidP="004C43BD">
      <w:pPr>
        <w:rPr>
          <w:rFonts w:ascii="Garamond" w:hAnsi="Garamond"/>
          <w:b/>
        </w:rPr>
      </w:pPr>
    </w:p>
    <w:p w:rsidR="004C43BD" w:rsidRPr="009B2187" w:rsidRDefault="00724340" w:rsidP="004C43BD">
      <w:pPr>
        <w:rPr>
          <w:rFonts w:ascii="Garamond" w:hAnsi="Garamond"/>
        </w:rPr>
      </w:pPr>
      <w:r w:rsidRPr="009B2187">
        <w:rPr>
          <w:rFonts w:ascii="Garamond" w:hAnsi="Garamond"/>
          <w:b/>
        </w:rPr>
        <w:t>(</w:t>
      </w:r>
      <w:proofErr w:type="spellStart"/>
      <w:r w:rsidRPr="009B2187">
        <w:rPr>
          <w:rFonts w:ascii="Garamond" w:hAnsi="Garamond"/>
          <w:b/>
        </w:rPr>
        <w:t>Th</w:t>
      </w:r>
      <w:proofErr w:type="spellEnd"/>
      <w:r w:rsidR="00835FF9" w:rsidRPr="009B2187">
        <w:rPr>
          <w:rFonts w:ascii="Garamond" w:hAnsi="Garamond"/>
          <w:b/>
        </w:rPr>
        <w:t>)</w:t>
      </w:r>
      <w:r w:rsidRPr="009B2187">
        <w:rPr>
          <w:rFonts w:ascii="Garamond" w:hAnsi="Garamond"/>
          <w:b/>
        </w:rPr>
        <w:t xml:space="preserve"> </w:t>
      </w:r>
      <w:r w:rsidR="00835FF9" w:rsidRPr="009B2187">
        <w:rPr>
          <w:rFonts w:ascii="Garamond" w:hAnsi="Garamond"/>
          <w:b/>
        </w:rPr>
        <w:t>4</w:t>
      </w:r>
      <w:r w:rsidRPr="009B2187">
        <w:rPr>
          <w:rFonts w:ascii="Garamond" w:hAnsi="Garamond"/>
          <w:b/>
        </w:rPr>
        <w:t>/5</w:t>
      </w:r>
      <w:r w:rsidR="00835FF9" w:rsidRPr="009B2187">
        <w:rPr>
          <w:rFonts w:ascii="Garamond" w:hAnsi="Garamond"/>
          <w:b/>
        </w:rPr>
        <w:t>:</w:t>
      </w:r>
      <w:r w:rsidR="00AF0231" w:rsidRPr="009B2187">
        <w:rPr>
          <w:rFonts w:ascii="Garamond" w:hAnsi="Garamond"/>
        </w:rPr>
        <w:t xml:space="preserve"> </w:t>
      </w:r>
      <w:r w:rsidR="00835FF9" w:rsidRPr="009B2187">
        <w:rPr>
          <w:rFonts w:ascii="Garamond" w:hAnsi="Garamond"/>
        </w:rPr>
        <w:t>“</w:t>
      </w:r>
      <w:r w:rsidR="00D325C4">
        <w:rPr>
          <w:rFonts w:ascii="Garamond" w:hAnsi="Garamond"/>
        </w:rPr>
        <w:t>Slaughterhouse Five”</w:t>
      </w:r>
    </w:p>
    <w:p w:rsidR="0048290F" w:rsidRDefault="0048290F" w:rsidP="004C43BD">
      <w:pPr>
        <w:rPr>
          <w:rFonts w:ascii="Garamond" w:hAnsi="Garamond"/>
          <w:b/>
        </w:rPr>
      </w:pPr>
    </w:p>
    <w:p w:rsidR="00AB226F" w:rsidRPr="009B2187" w:rsidRDefault="00724340" w:rsidP="004C43BD">
      <w:pPr>
        <w:rPr>
          <w:rFonts w:ascii="Garamond" w:hAnsi="Garamond"/>
        </w:rPr>
      </w:pPr>
      <w:r w:rsidRPr="009B2187">
        <w:rPr>
          <w:rFonts w:ascii="Garamond" w:hAnsi="Garamond"/>
          <w:b/>
        </w:rPr>
        <w:t>(T</w:t>
      </w:r>
      <w:r w:rsidR="00835FF9" w:rsidRPr="009B2187">
        <w:rPr>
          <w:rFonts w:ascii="Garamond" w:hAnsi="Garamond"/>
          <w:b/>
        </w:rPr>
        <w:t>)</w:t>
      </w:r>
      <w:r w:rsidRPr="009B2187">
        <w:rPr>
          <w:rFonts w:ascii="Garamond" w:hAnsi="Garamond"/>
          <w:b/>
        </w:rPr>
        <w:t xml:space="preserve"> 4/10</w:t>
      </w:r>
      <w:r w:rsidR="004C43BD" w:rsidRPr="009B2187">
        <w:rPr>
          <w:rFonts w:ascii="Garamond" w:hAnsi="Garamond"/>
          <w:b/>
        </w:rPr>
        <w:t xml:space="preserve">: </w:t>
      </w:r>
      <w:r w:rsidR="00CA236E">
        <w:rPr>
          <w:rFonts w:ascii="Garamond" w:hAnsi="Garamond"/>
        </w:rPr>
        <w:t>Library Day</w:t>
      </w:r>
    </w:p>
    <w:p w:rsidR="0048290F" w:rsidRDefault="0048290F" w:rsidP="004C43BD">
      <w:pPr>
        <w:rPr>
          <w:rFonts w:ascii="Garamond" w:hAnsi="Garamond"/>
          <w:b/>
        </w:rPr>
      </w:pPr>
    </w:p>
    <w:p w:rsidR="00434E82" w:rsidRPr="009B2187" w:rsidRDefault="00724340" w:rsidP="004C43BD">
      <w:pPr>
        <w:rPr>
          <w:rFonts w:ascii="Garamond" w:hAnsi="Garamond"/>
        </w:rPr>
      </w:pPr>
      <w:r w:rsidRPr="009B2187">
        <w:rPr>
          <w:rFonts w:ascii="Garamond" w:hAnsi="Garamond"/>
          <w:b/>
        </w:rPr>
        <w:t>(</w:t>
      </w:r>
      <w:proofErr w:type="spellStart"/>
      <w:r w:rsidRPr="009B2187">
        <w:rPr>
          <w:rFonts w:ascii="Garamond" w:hAnsi="Garamond"/>
          <w:b/>
        </w:rPr>
        <w:t>Th</w:t>
      </w:r>
      <w:proofErr w:type="spellEnd"/>
      <w:r w:rsidRPr="009B2187">
        <w:rPr>
          <w:rFonts w:ascii="Garamond" w:hAnsi="Garamond"/>
          <w:b/>
        </w:rPr>
        <w:t>) 4/12</w:t>
      </w:r>
      <w:r w:rsidR="00AB226F" w:rsidRPr="009B2187">
        <w:rPr>
          <w:rFonts w:ascii="Garamond" w:hAnsi="Garamond"/>
          <w:b/>
        </w:rPr>
        <w:t xml:space="preserve">: </w:t>
      </w:r>
      <w:r w:rsidR="00302645" w:rsidRPr="009B2187">
        <w:rPr>
          <w:rFonts w:ascii="Garamond" w:hAnsi="Garamond"/>
        </w:rPr>
        <w:t>Library Day</w:t>
      </w:r>
    </w:p>
    <w:p w:rsidR="0048290F" w:rsidRDefault="0048290F" w:rsidP="004C43BD">
      <w:pPr>
        <w:rPr>
          <w:rFonts w:ascii="Garamond" w:hAnsi="Garamond"/>
          <w:b/>
        </w:rPr>
      </w:pPr>
    </w:p>
    <w:p w:rsidR="00302645" w:rsidRPr="009B2187" w:rsidRDefault="00724340" w:rsidP="00302645">
      <w:pPr>
        <w:rPr>
          <w:rFonts w:ascii="Garamond" w:hAnsi="Garamond"/>
        </w:rPr>
      </w:pPr>
      <w:r w:rsidRPr="009B2187">
        <w:rPr>
          <w:rFonts w:ascii="Garamond" w:hAnsi="Garamond"/>
          <w:b/>
        </w:rPr>
        <w:t>(T) 4/17</w:t>
      </w:r>
      <w:r w:rsidR="00AB226F" w:rsidRPr="009B2187">
        <w:rPr>
          <w:rFonts w:ascii="Garamond" w:hAnsi="Garamond"/>
          <w:b/>
        </w:rPr>
        <w:t>:</w:t>
      </w:r>
      <w:r w:rsidR="00434E82" w:rsidRPr="009B2187">
        <w:rPr>
          <w:rFonts w:ascii="Garamond" w:hAnsi="Garamond"/>
          <w:b/>
        </w:rPr>
        <w:t xml:space="preserve"> </w:t>
      </w:r>
      <w:r w:rsidR="00302645" w:rsidRPr="009B2187">
        <w:rPr>
          <w:rFonts w:ascii="Garamond" w:hAnsi="Garamond"/>
        </w:rPr>
        <w:t xml:space="preserve">S5 </w:t>
      </w:r>
      <w:r w:rsidR="00302645">
        <w:rPr>
          <w:rFonts w:ascii="Garamond" w:hAnsi="Garamond"/>
        </w:rPr>
        <w:t xml:space="preserve">cont’d </w:t>
      </w:r>
      <w:r w:rsidR="00302645" w:rsidRPr="009B2187">
        <w:rPr>
          <w:rFonts w:ascii="Garamond" w:hAnsi="Garamond"/>
        </w:rPr>
        <w:t>(Group 1 presents)</w:t>
      </w:r>
    </w:p>
    <w:p w:rsidR="0048290F" w:rsidRDefault="0048290F" w:rsidP="004C43BD">
      <w:pPr>
        <w:rPr>
          <w:rFonts w:ascii="Garamond" w:hAnsi="Garamond"/>
          <w:b/>
        </w:rPr>
      </w:pPr>
    </w:p>
    <w:p w:rsidR="00302645" w:rsidRPr="009B2187" w:rsidRDefault="004C43BD" w:rsidP="00302645">
      <w:pPr>
        <w:rPr>
          <w:rFonts w:ascii="Garamond" w:hAnsi="Garamond"/>
        </w:rPr>
      </w:pPr>
      <w:r w:rsidRPr="009B2187">
        <w:rPr>
          <w:rFonts w:ascii="Garamond" w:hAnsi="Garamond"/>
          <w:b/>
        </w:rPr>
        <w:t>(</w:t>
      </w:r>
      <w:proofErr w:type="spellStart"/>
      <w:r w:rsidR="00724340" w:rsidRPr="009B2187">
        <w:rPr>
          <w:rFonts w:ascii="Garamond" w:hAnsi="Garamond"/>
          <w:b/>
        </w:rPr>
        <w:t>Th</w:t>
      </w:r>
      <w:proofErr w:type="spellEnd"/>
      <w:r w:rsidR="00724340" w:rsidRPr="009B2187">
        <w:rPr>
          <w:rFonts w:ascii="Garamond" w:hAnsi="Garamond"/>
          <w:b/>
        </w:rPr>
        <w:t>) 4/19</w:t>
      </w:r>
      <w:r w:rsidRPr="009B2187">
        <w:rPr>
          <w:rFonts w:ascii="Garamond" w:hAnsi="Garamond"/>
          <w:b/>
        </w:rPr>
        <w:t xml:space="preserve">: </w:t>
      </w:r>
      <w:r w:rsidR="00302645" w:rsidRPr="00C928BA">
        <w:rPr>
          <w:rFonts w:ascii="Garamond" w:hAnsi="Garamond"/>
        </w:rPr>
        <w:t xml:space="preserve">S5 </w:t>
      </w:r>
      <w:r w:rsidR="00302645">
        <w:rPr>
          <w:rFonts w:ascii="Garamond" w:hAnsi="Garamond"/>
        </w:rPr>
        <w:t xml:space="preserve">cont’d </w:t>
      </w:r>
      <w:r w:rsidR="00302645" w:rsidRPr="009B2187">
        <w:rPr>
          <w:rFonts w:ascii="Garamond" w:hAnsi="Garamond"/>
        </w:rPr>
        <w:t>(Group 2 presents)</w:t>
      </w:r>
    </w:p>
    <w:p w:rsidR="0048290F" w:rsidRDefault="0048290F" w:rsidP="004C43BD">
      <w:pPr>
        <w:rPr>
          <w:rFonts w:ascii="Garamond" w:hAnsi="Garamond"/>
          <w:b/>
        </w:rPr>
      </w:pPr>
    </w:p>
    <w:p w:rsidR="00DE60AE" w:rsidRPr="009B2187" w:rsidRDefault="00724340" w:rsidP="004C43BD">
      <w:pPr>
        <w:rPr>
          <w:rFonts w:ascii="Garamond" w:hAnsi="Garamond"/>
        </w:rPr>
      </w:pPr>
      <w:r w:rsidRPr="009B2187">
        <w:rPr>
          <w:rFonts w:ascii="Garamond" w:hAnsi="Garamond"/>
          <w:b/>
        </w:rPr>
        <w:t>(T) 4/24</w:t>
      </w:r>
      <w:r w:rsidR="00E93487" w:rsidRPr="009B2187">
        <w:rPr>
          <w:rFonts w:ascii="Garamond" w:hAnsi="Garamond"/>
          <w:b/>
        </w:rPr>
        <w:t>:</w:t>
      </w:r>
      <w:r w:rsidR="00E93487" w:rsidRPr="009B2187">
        <w:rPr>
          <w:rFonts w:ascii="Garamond" w:hAnsi="Garamond"/>
        </w:rPr>
        <w:t xml:space="preserve"> </w:t>
      </w:r>
      <w:r w:rsidR="00302645" w:rsidRPr="009B2187">
        <w:rPr>
          <w:rFonts w:ascii="Garamond" w:hAnsi="Garamond"/>
        </w:rPr>
        <w:t xml:space="preserve">S5 </w:t>
      </w:r>
      <w:r w:rsidR="00302645">
        <w:rPr>
          <w:rFonts w:ascii="Garamond" w:hAnsi="Garamond"/>
        </w:rPr>
        <w:t xml:space="preserve">cont’d </w:t>
      </w:r>
      <w:r w:rsidR="00302645" w:rsidRPr="009B2187">
        <w:rPr>
          <w:rFonts w:ascii="Garamond" w:hAnsi="Garamond"/>
        </w:rPr>
        <w:t>(Group 3 presents)</w:t>
      </w:r>
    </w:p>
    <w:p w:rsidR="0048290F" w:rsidRDefault="0048290F" w:rsidP="004C43BD">
      <w:pPr>
        <w:rPr>
          <w:rFonts w:ascii="Garamond" w:hAnsi="Garamond"/>
          <w:b/>
        </w:rPr>
      </w:pPr>
    </w:p>
    <w:p w:rsidR="003B0799" w:rsidRDefault="00DE60AE" w:rsidP="004C43BD">
      <w:pPr>
        <w:rPr>
          <w:rFonts w:ascii="Garamond" w:hAnsi="Garamond"/>
        </w:rPr>
      </w:pPr>
      <w:r w:rsidRPr="009B2187">
        <w:rPr>
          <w:rFonts w:ascii="Garamond" w:hAnsi="Garamond"/>
          <w:b/>
        </w:rPr>
        <w:t>(</w:t>
      </w:r>
      <w:proofErr w:type="spellStart"/>
      <w:r w:rsidRPr="009B2187">
        <w:rPr>
          <w:rFonts w:ascii="Garamond" w:hAnsi="Garamond"/>
          <w:b/>
        </w:rPr>
        <w:t>Th</w:t>
      </w:r>
      <w:proofErr w:type="spellEnd"/>
      <w:r w:rsidRPr="009B2187">
        <w:rPr>
          <w:rFonts w:ascii="Garamond" w:hAnsi="Garamond"/>
          <w:b/>
        </w:rPr>
        <w:t>) 4/26:</w:t>
      </w:r>
      <w:r w:rsidRPr="009B2187">
        <w:rPr>
          <w:rFonts w:ascii="Garamond" w:hAnsi="Garamond"/>
        </w:rPr>
        <w:t xml:space="preserve"> </w:t>
      </w:r>
      <w:r w:rsidR="00F903D5">
        <w:rPr>
          <w:rFonts w:ascii="Garamond" w:hAnsi="Garamond"/>
        </w:rPr>
        <w:t>S5 cont’d (Group 4 presents)</w:t>
      </w:r>
    </w:p>
    <w:p w:rsidR="0048290F" w:rsidRDefault="0048290F" w:rsidP="004C43BD">
      <w:pPr>
        <w:rPr>
          <w:rFonts w:ascii="Garamond" w:hAnsi="Garamond"/>
          <w:b/>
        </w:rPr>
      </w:pPr>
    </w:p>
    <w:p w:rsidR="00CE3FAC" w:rsidRPr="00601FAE" w:rsidRDefault="00680CC5">
      <w:pPr>
        <w:rPr>
          <w:rFonts w:ascii="Garamond" w:hAnsi="Garamond"/>
          <w:b/>
        </w:rPr>
      </w:pPr>
      <w:r>
        <w:rPr>
          <w:rFonts w:ascii="Garamond" w:hAnsi="Garamond"/>
          <w:b/>
        </w:rPr>
        <w:t>(F) 5/4</w:t>
      </w:r>
      <w:r w:rsidR="003B0799">
        <w:rPr>
          <w:rFonts w:ascii="Garamond" w:hAnsi="Garamond"/>
          <w:b/>
        </w:rPr>
        <w:t>:</w:t>
      </w:r>
      <w:r w:rsidR="003B0799">
        <w:rPr>
          <w:rFonts w:ascii="Garamond" w:hAnsi="Garamond"/>
        </w:rPr>
        <w:t xml:space="preserve"> </w:t>
      </w:r>
      <w:r w:rsidR="003B0799">
        <w:rPr>
          <w:rFonts w:ascii="Garamond" w:hAnsi="Garamond"/>
          <w:b/>
        </w:rPr>
        <w:t>Research Paper Due</w:t>
      </w:r>
      <w:r w:rsidR="002F70F1">
        <w:rPr>
          <w:rFonts w:ascii="Garamond" w:hAnsi="Garamond"/>
          <w:b/>
        </w:rPr>
        <w:t>, emailed to me</w:t>
      </w:r>
    </w:p>
    <w:sectPr w:rsidR="00CE3FAC" w:rsidRPr="00601FAE" w:rsidSect="00CE3F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C43BD"/>
    <w:rsid w:val="00013ED3"/>
    <w:rsid w:val="00021D7B"/>
    <w:rsid w:val="00024A3B"/>
    <w:rsid w:val="00030A7B"/>
    <w:rsid w:val="0003651E"/>
    <w:rsid w:val="00047577"/>
    <w:rsid w:val="00052B67"/>
    <w:rsid w:val="00057955"/>
    <w:rsid w:val="00057FC2"/>
    <w:rsid w:val="00060FE9"/>
    <w:rsid w:val="00061DD1"/>
    <w:rsid w:val="00065F4D"/>
    <w:rsid w:val="00067BE2"/>
    <w:rsid w:val="00071DA6"/>
    <w:rsid w:val="00081132"/>
    <w:rsid w:val="00086F12"/>
    <w:rsid w:val="00090499"/>
    <w:rsid w:val="0009796F"/>
    <w:rsid w:val="000A41C3"/>
    <w:rsid w:val="000A492A"/>
    <w:rsid w:val="000A4EFA"/>
    <w:rsid w:val="000B06E4"/>
    <w:rsid w:val="000B3585"/>
    <w:rsid w:val="000C0009"/>
    <w:rsid w:val="000D43B3"/>
    <w:rsid w:val="000D5726"/>
    <w:rsid w:val="000D6467"/>
    <w:rsid w:val="000E2E71"/>
    <w:rsid w:val="000E5086"/>
    <w:rsid w:val="000F311F"/>
    <w:rsid w:val="000F562C"/>
    <w:rsid w:val="000F633F"/>
    <w:rsid w:val="00100172"/>
    <w:rsid w:val="00100A2F"/>
    <w:rsid w:val="001025EA"/>
    <w:rsid w:val="00105B05"/>
    <w:rsid w:val="001142EF"/>
    <w:rsid w:val="001303AF"/>
    <w:rsid w:val="00130717"/>
    <w:rsid w:val="00143F9A"/>
    <w:rsid w:val="00146AE7"/>
    <w:rsid w:val="00147F87"/>
    <w:rsid w:val="00157EF4"/>
    <w:rsid w:val="00164C86"/>
    <w:rsid w:val="00165B30"/>
    <w:rsid w:val="00167A8F"/>
    <w:rsid w:val="001738E6"/>
    <w:rsid w:val="00173FD8"/>
    <w:rsid w:val="001763D5"/>
    <w:rsid w:val="00176FF3"/>
    <w:rsid w:val="00180D41"/>
    <w:rsid w:val="0018639B"/>
    <w:rsid w:val="00187059"/>
    <w:rsid w:val="001945C9"/>
    <w:rsid w:val="00197111"/>
    <w:rsid w:val="001A00CB"/>
    <w:rsid w:val="001A5BAC"/>
    <w:rsid w:val="001B7180"/>
    <w:rsid w:val="001C2B88"/>
    <w:rsid w:val="001C5E8A"/>
    <w:rsid w:val="001D2E84"/>
    <w:rsid w:val="001D766E"/>
    <w:rsid w:val="001D7FC0"/>
    <w:rsid w:val="001E5CAD"/>
    <w:rsid w:val="001E678A"/>
    <w:rsid w:val="001E6F2A"/>
    <w:rsid w:val="001F0322"/>
    <w:rsid w:val="001F2480"/>
    <w:rsid w:val="001F4639"/>
    <w:rsid w:val="002031B5"/>
    <w:rsid w:val="00205A97"/>
    <w:rsid w:val="00207D5C"/>
    <w:rsid w:val="00215FC8"/>
    <w:rsid w:val="00220D68"/>
    <w:rsid w:val="00223A80"/>
    <w:rsid w:val="00233E13"/>
    <w:rsid w:val="00235D74"/>
    <w:rsid w:val="00244B23"/>
    <w:rsid w:val="002466DE"/>
    <w:rsid w:val="002503DA"/>
    <w:rsid w:val="00252883"/>
    <w:rsid w:val="00253849"/>
    <w:rsid w:val="002571EF"/>
    <w:rsid w:val="002647AD"/>
    <w:rsid w:val="00266BD0"/>
    <w:rsid w:val="002765FE"/>
    <w:rsid w:val="00276B63"/>
    <w:rsid w:val="002825B1"/>
    <w:rsid w:val="00282942"/>
    <w:rsid w:val="002846CD"/>
    <w:rsid w:val="00290161"/>
    <w:rsid w:val="00290866"/>
    <w:rsid w:val="00291708"/>
    <w:rsid w:val="002966C8"/>
    <w:rsid w:val="002A2764"/>
    <w:rsid w:val="002B563B"/>
    <w:rsid w:val="002C06EF"/>
    <w:rsid w:val="002C0A27"/>
    <w:rsid w:val="002C2C96"/>
    <w:rsid w:val="002C5C87"/>
    <w:rsid w:val="002D0F7A"/>
    <w:rsid w:val="002D256C"/>
    <w:rsid w:val="002D379A"/>
    <w:rsid w:val="002E19EF"/>
    <w:rsid w:val="002E2531"/>
    <w:rsid w:val="002E262E"/>
    <w:rsid w:val="002E3CA1"/>
    <w:rsid w:val="002E6796"/>
    <w:rsid w:val="002F70F1"/>
    <w:rsid w:val="002F7D91"/>
    <w:rsid w:val="00302645"/>
    <w:rsid w:val="00302908"/>
    <w:rsid w:val="00313066"/>
    <w:rsid w:val="003214B8"/>
    <w:rsid w:val="00325831"/>
    <w:rsid w:val="00326D54"/>
    <w:rsid w:val="00331C9D"/>
    <w:rsid w:val="0033220E"/>
    <w:rsid w:val="003329CC"/>
    <w:rsid w:val="00347E65"/>
    <w:rsid w:val="0035631B"/>
    <w:rsid w:val="00362F6B"/>
    <w:rsid w:val="0036521E"/>
    <w:rsid w:val="00365AED"/>
    <w:rsid w:val="00366D6D"/>
    <w:rsid w:val="00367C36"/>
    <w:rsid w:val="00380505"/>
    <w:rsid w:val="0038583D"/>
    <w:rsid w:val="0038761D"/>
    <w:rsid w:val="00390895"/>
    <w:rsid w:val="003935D3"/>
    <w:rsid w:val="00393CA6"/>
    <w:rsid w:val="003A3095"/>
    <w:rsid w:val="003A4032"/>
    <w:rsid w:val="003B0799"/>
    <w:rsid w:val="003B0BB5"/>
    <w:rsid w:val="003B2332"/>
    <w:rsid w:val="003B2453"/>
    <w:rsid w:val="003B276E"/>
    <w:rsid w:val="003B5909"/>
    <w:rsid w:val="003B5C27"/>
    <w:rsid w:val="003C0337"/>
    <w:rsid w:val="003C7DA5"/>
    <w:rsid w:val="003D676B"/>
    <w:rsid w:val="003E42B0"/>
    <w:rsid w:val="003F3840"/>
    <w:rsid w:val="003F45B5"/>
    <w:rsid w:val="003F6CFF"/>
    <w:rsid w:val="004001D3"/>
    <w:rsid w:val="00404EFB"/>
    <w:rsid w:val="0040508C"/>
    <w:rsid w:val="00405810"/>
    <w:rsid w:val="00405F8D"/>
    <w:rsid w:val="00406832"/>
    <w:rsid w:val="00407991"/>
    <w:rsid w:val="00410CA5"/>
    <w:rsid w:val="00414F2C"/>
    <w:rsid w:val="00423203"/>
    <w:rsid w:val="00434E82"/>
    <w:rsid w:val="00435AA7"/>
    <w:rsid w:val="00447E6C"/>
    <w:rsid w:val="00451320"/>
    <w:rsid w:val="00453460"/>
    <w:rsid w:val="00453817"/>
    <w:rsid w:val="00460F65"/>
    <w:rsid w:val="004613BD"/>
    <w:rsid w:val="0048290F"/>
    <w:rsid w:val="00482EEA"/>
    <w:rsid w:val="00484F6B"/>
    <w:rsid w:val="00491726"/>
    <w:rsid w:val="00492E6F"/>
    <w:rsid w:val="004937E9"/>
    <w:rsid w:val="004948F2"/>
    <w:rsid w:val="004B07E9"/>
    <w:rsid w:val="004B095A"/>
    <w:rsid w:val="004B1352"/>
    <w:rsid w:val="004C154E"/>
    <w:rsid w:val="004C3AB0"/>
    <w:rsid w:val="004C43BD"/>
    <w:rsid w:val="004D0E24"/>
    <w:rsid w:val="004D50C3"/>
    <w:rsid w:val="004E5FD3"/>
    <w:rsid w:val="004F25DB"/>
    <w:rsid w:val="004F725E"/>
    <w:rsid w:val="00501908"/>
    <w:rsid w:val="00502E12"/>
    <w:rsid w:val="00512445"/>
    <w:rsid w:val="005130EF"/>
    <w:rsid w:val="00516F19"/>
    <w:rsid w:val="005220C6"/>
    <w:rsid w:val="005241D1"/>
    <w:rsid w:val="00525384"/>
    <w:rsid w:val="005254CA"/>
    <w:rsid w:val="0054156D"/>
    <w:rsid w:val="005529B4"/>
    <w:rsid w:val="005623ED"/>
    <w:rsid w:val="0056697A"/>
    <w:rsid w:val="0057485A"/>
    <w:rsid w:val="005815B8"/>
    <w:rsid w:val="00591A2F"/>
    <w:rsid w:val="005A75C6"/>
    <w:rsid w:val="005B1344"/>
    <w:rsid w:val="005B510E"/>
    <w:rsid w:val="005B520D"/>
    <w:rsid w:val="005B5741"/>
    <w:rsid w:val="005B75C1"/>
    <w:rsid w:val="005D0049"/>
    <w:rsid w:val="005E053C"/>
    <w:rsid w:val="005E34A4"/>
    <w:rsid w:val="005E7AB8"/>
    <w:rsid w:val="005E7CB5"/>
    <w:rsid w:val="005F36C6"/>
    <w:rsid w:val="005F3B34"/>
    <w:rsid w:val="005F4E6A"/>
    <w:rsid w:val="00601FAE"/>
    <w:rsid w:val="00602B68"/>
    <w:rsid w:val="00605AF5"/>
    <w:rsid w:val="00605F95"/>
    <w:rsid w:val="0061080E"/>
    <w:rsid w:val="0061093B"/>
    <w:rsid w:val="00612E5B"/>
    <w:rsid w:val="00612FAD"/>
    <w:rsid w:val="00614ED2"/>
    <w:rsid w:val="00623308"/>
    <w:rsid w:val="00624A1D"/>
    <w:rsid w:val="0064093F"/>
    <w:rsid w:val="0065134D"/>
    <w:rsid w:val="00674F35"/>
    <w:rsid w:val="00675A69"/>
    <w:rsid w:val="00676FCC"/>
    <w:rsid w:val="006778C9"/>
    <w:rsid w:val="00680CC5"/>
    <w:rsid w:val="00686051"/>
    <w:rsid w:val="006869FE"/>
    <w:rsid w:val="00694531"/>
    <w:rsid w:val="006A2618"/>
    <w:rsid w:val="006A6ED4"/>
    <w:rsid w:val="006C2022"/>
    <w:rsid w:val="006C5D19"/>
    <w:rsid w:val="006C6BB0"/>
    <w:rsid w:val="006D6F00"/>
    <w:rsid w:val="006E386A"/>
    <w:rsid w:val="006F65E5"/>
    <w:rsid w:val="00706B81"/>
    <w:rsid w:val="007072B2"/>
    <w:rsid w:val="00710B42"/>
    <w:rsid w:val="007112E4"/>
    <w:rsid w:val="0072063F"/>
    <w:rsid w:val="007236C0"/>
    <w:rsid w:val="00724340"/>
    <w:rsid w:val="0073171D"/>
    <w:rsid w:val="00731FDC"/>
    <w:rsid w:val="00733442"/>
    <w:rsid w:val="00736654"/>
    <w:rsid w:val="00736998"/>
    <w:rsid w:val="00741121"/>
    <w:rsid w:val="00744718"/>
    <w:rsid w:val="00745EBA"/>
    <w:rsid w:val="00751AE3"/>
    <w:rsid w:val="00756546"/>
    <w:rsid w:val="00756C0E"/>
    <w:rsid w:val="007609F4"/>
    <w:rsid w:val="00762C41"/>
    <w:rsid w:val="00766873"/>
    <w:rsid w:val="007701A3"/>
    <w:rsid w:val="00786308"/>
    <w:rsid w:val="00787833"/>
    <w:rsid w:val="00796A6D"/>
    <w:rsid w:val="007A0D31"/>
    <w:rsid w:val="007A0E2D"/>
    <w:rsid w:val="007A7A85"/>
    <w:rsid w:val="007B26CE"/>
    <w:rsid w:val="007B54F5"/>
    <w:rsid w:val="007B72CB"/>
    <w:rsid w:val="007C5A9A"/>
    <w:rsid w:val="007C6296"/>
    <w:rsid w:val="007C7699"/>
    <w:rsid w:val="007C7704"/>
    <w:rsid w:val="007D52A1"/>
    <w:rsid w:val="007D6CF3"/>
    <w:rsid w:val="007E0936"/>
    <w:rsid w:val="007E30B7"/>
    <w:rsid w:val="007F2AE3"/>
    <w:rsid w:val="007F78B5"/>
    <w:rsid w:val="00803760"/>
    <w:rsid w:val="00804C88"/>
    <w:rsid w:val="00815921"/>
    <w:rsid w:val="00815AE9"/>
    <w:rsid w:val="008161C6"/>
    <w:rsid w:val="00816CFA"/>
    <w:rsid w:val="0082216B"/>
    <w:rsid w:val="00830A44"/>
    <w:rsid w:val="00835FF9"/>
    <w:rsid w:val="008453F2"/>
    <w:rsid w:val="00847FA7"/>
    <w:rsid w:val="00850E36"/>
    <w:rsid w:val="00855ACB"/>
    <w:rsid w:val="00865C30"/>
    <w:rsid w:val="00870D77"/>
    <w:rsid w:val="008759AE"/>
    <w:rsid w:val="00876CB1"/>
    <w:rsid w:val="0088046E"/>
    <w:rsid w:val="00882320"/>
    <w:rsid w:val="008917C3"/>
    <w:rsid w:val="008A30A3"/>
    <w:rsid w:val="008A5A69"/>
    <w:rsid w:val="008B6B74"/>
    <w:rsid w:val="008B6C9B"/>
    <w:rsid w:val="008C340D"/>
    <w:rsid w:val="008D359E"/>
    <w:rsid w:val="008D4BBE"/>
    <w:rsid w:val="008D76B4"/>
    <w:rsid w:val="008D7953"/>
    <w:rsid w:val="008E1CB8"/>
    <w:rsid w:val="008E64DC"/>
    <w:rsid w:val="008F51F8"/>
    <w:rsid w:val="008F6E2F"/>
    <w:rsid w:val="00905515"/>
    <w:rsid w:val="00905CD3"/>
    <w:rsid w:val="00910048"/>
    <w:rsid w:val="00911740"/>
    <w:rsid w:val="00921447"/>
    <w:rsid w:val="00921850"/>
    <w:rsid w:val="0092577D"/>
    <w:rsid w:val="00926C95"/>
    <w:rsid w:val="00930A0A"/>
    <w:rsid w:val="0093144C"/>
    <w:rsid w:val="009316B7"/>
    <w:rsid w:val="00931A8F"/>
    <w:rsid w:val="00932D11"/>
    <w:rsid w:val="00935557"/>
    <w:rsid w:val="00941C70"/>
    <w:rsid w:val="009478FA"/>
    <w:rsid w:val="00952C02"/>
    <w:rsid w:val="009541E6"/>
    <w:rsid w:val="009668C0"/>
    <w:rsid w:val="00966C25"/>
    <w:rsid w:val="00976334"/>
    <w:rsid w:val="00976CC9"/>
    <w:rsid w:val="009922AD"/>
    <w:rsid w:val="009A5C9A"/>
    <w:rsid w:val="009B2187"/>
    <w:rsid w:val="009B3C25"/>
    <w:rsid w:val="009B5DF0"/>
    <w:rsid w:val="009C6587"/>
    <w:rsid w:val="009C6AEA"/>
    <w:rsid w:val="009C7AF0"/>
    <w:rsid w:val="009D537C"/>
    <w:rsid w:val="009F0DD4"/>
    <w:rsid w:val="00A0127F"/>
    <w:rsid w:val="00A03B97"/>
    <w:rsid w:val="00A046EE"/>
    <w:rsid w:val="00A05609"/>
    <w:rsid w:val="00A1424C"/>
    <w:rsid w:val="00A16C5E"/>
    <w:rsid w:val="00A16E9C"/>
    <w:rsid w:val="00A2123D"/>
    <w:rsid w:val="00A23AAB"/>
    <w:rsid w:val="00A30BCC"/>
    <w:rsid w:val="00A31807"/>
    <w:rsid w:val="00A46322"/>
    <w:rsid w:val="00A47E04"/>
    <w:rsid w:val="00A61159"/>
    <w:rsid w:val="00A62F97"/>
    <w:rsid w:val="00A76631"/>
    <w:rsid w:val="00A92826"/>
    <w:rsid w:val="00A945A6"/>
    <w:rsid w:val="00A966C9"/>
    <w:rsid w:val="00AB226F"/>
    <w:rsid w:val="00AB29EA"/>
    <w:rsid w:val="00AB3343"/>
    <w:rsid w:val="00AB3AB6"/>
    <w:rsid w:val="00AB40D2"/>
    <w:rsid w:val="00AD0878"/>
    <w:rsid w:val="00AD7872"/>
    <w:rsid w:val="00AF0231"/>
    <w:rsid w:val="00AF741A"/>
    <w:rsid w:val="00B15FC0"/>
    <w:rsid w:val="00B2453B"/>
    <w:rsid w:val="00B26BFA"/>
    <w:rsid w:val="00B27500"/>
    <w:rsid w:val="00B32C4F"/>
    <w:rsid w:val="00B425D9"/>
    <w:rsid w:val="00B46BC7"/>
    <w:rsid w:val="00B50C0A"/>
    <w:rsid w:val="00B51016"/>
    <w:rsid w:val="00B53F8F"/>
    <w:rsid w:val="00B5787F"/>
    <w:rsid w:val="00B65E90"/>
    <w:rsid w:val="00B755BF"/>
    <w:rsid w:val="00B8560D"/>
    <w:rsid w:val="00B93ED1"/>
    <w:rsid w:val="00BA21A6"/>
    <w:rsid w:val="00BA4F20"/>
    <w:rsid w:val="00BA50AD"/>
    <w:rsid w:val="00BB28CF"/>
    <w:rsid w:val="00BB42EA"/>
    <w:rsid w:val="00BB7974"/>
    <w:rsid w:val="00BC7AE0"/>
    <w:rsid w:val="00BD46F7"/>
    <w:rsid w:val="00BE099C"/>
    <w:rsid w:val="00BE1124"/>
    <w:rsid w:val="00BE2747"/>
    <w:rsid w:val="00BF2510"/>
    <w:rsid w:val="00C022CC"/>
    <w:rsid w:val="00C04ACF"/>
    <w:rsid w:val="00C06E47"/>
    <w:rsid w:val="00C1111D"/>
    <w:rsid w:val="00C11F36"/>
    <w:rsid w:val="00C1522D"/>
    <w:rsid w:val="00C20F48"/>
    <w:rsid w:val="00C23349"/>
    <w:rsid w:val="00C3230E"/>
    <w:rsid w:val="00C32547"/>
    <w:rsid w:val="00C4138C"/>
    <w:rsid w:val="00C419DB"/>
    <w:rsid w:val="00C60E82"/>
    <w:rsid w:val="00C60F60"/>
    <w:rsid w:val="00C6571B"/>
    <w:rsid w:val="00C77EAA"/>
    <w:rsid w:val="00C84FA0"/>
    <w:rsid w:val="00C85857"/>
    <w:rsid w:val="00C928BA"/>
    <w:rsid w:val="00C93489"/>
    <w:rsid w:val="00CA00E8"/>
    <w:rsid w:val="00CA037D"/>
    <w:rsid w:val="00CA236E"/>
    <w:rsid w:val="00CA5BAD"/>
    <w:rsid w:val="00CA668F"/>
    <w:rsid w:val="00CC586F"/>
    <w:rsid w:val="00CC7440"/>
    <w:rsid w:val="00CD1628"/>
    <w:rsid w:val="00CD4638"/>
    <w:rsid w:val="00CD5747"/>
    <w:rsid w:val="00CE3FAC"/>
    <w:rsid w:val="00CF1D9D"/>
    <w:rsid w:val="00CF3A88"/>
    <w:rsid w:val="00D06F06"/>
    <w:rsid w:val="00D14506"/>
    <w:rsid w:val="00D160DA"/>
    <w:rsid w:val="00D25D15"/>
    <w:rsid w:val="00D325C4"/>
    <w:rsid w:val="00D327CF"/>
    <w:rsid w:val="00D33CEA"/>
    <w:rsid w:val="00D35BE0"/>
    <w:rsid w:val="00D6009D"/>
    <w:rsid w:val="00D81147"/>
    <w:rsid w:val="00D83F52"/>
    <w:rsid w:val="00D844FA"/>
    <w:rsid w:val="00DA008F"/>
    <w:rsid w:val="00DA356A"/>
    <w:rsid w:val="00DD4FC4"/>
    <w:rsid w:val="00DD5C15"/>
    <w:rsid w:val="00DD63CF"/>
    <w:rsid w:val="00DE60AE"/>
    <w:rsid w:val="00DF2E4A"/>
    <w:rsid w:val="00DF3EA8"/>
    <w:rsid w:val="00E021E0"/>
    <w:rsid w:val="00E03CC6"/>
    <w:rsid w:val="00E2036F"/>
    <w:rsid w:val="00E213B7"/>
    <w:rsid w:val="00E30C20"/>
    <w:rsid w:val="00E41B01"/>
    <w:rsid w:val="00E43BBE"/>
    <w:rsid w:val="00E44D8F"/>
    <w:rsid w:val="00E514C4"/>
    <w:rsid w:val="00E527DC"/>
    <w:rsid w:val="00E530FA"/>
    <w:rsid w:val="00E53552"/>
    <w:rsid w:val="00E53B1A"/>
    <w:rsid w:val="00E62965"/>
    <w:rsid w:val="00E736D2"/>
    <w:rsid w:val="00E74EC7"/>
    <w:rsid w:val="00E76347"/>
    <w:rsid w:val="00E76529"/>
    <w:rsid w:val="00E77278"/>
    <w:rsid w:val="00E80E95"/>
    <w:rsid w:val="00E8234A"/>
    <w:rsid w:val="00E8561C"/>
    <w:rsid w:val="00E86981"/>
    <w:rsid w:val="00E93487"/>
    <w:rsid w:val="00EA12A0"/>
    <w:rsid w:val="00EA4D25"/>
    <w:rsid w:val="00EB2843"/>
    <w:rsid w:val="00EB39EF"/>
    <w:rsid w:val="00EB3FF4"/>
    <w:rsid w:val="00EB6902"/>
    <w:rsid w:val="00EC008E"/>
    <w:rsid w:val="00EC5633"/>
    <w:rsid w:val="00ED004B"/>
    <w:rsid w:val="00ED0FDA"/>
    <w:rsid w:val="00ED4C2E"/>
    <w:rsid w:val="00ED70AD"/>
    <w:rsid w:val="00ED7ABD"/>
    <w:rsid w:val="00ED7BD4"/>
    <w:rsid w:val="00EE01E9"/>
    <w:rsid w:val="00EE414F"/>
    <w:rsid w:val="00EE4778"/>
    <w:rsid w:val="00EE48CE"/>
    <w:rsid w:val="00EF41EB"/>
    <w:rsid w:val="00F07764"/>
    <w:rsid w:val="00F115A8"/>
    <w:rsid w:val="00F1170B"/>
    <w:rsid w:val="00F119F1"/>
    <w:rsid w:val="00F14D99"/>
    <w:rsid w:val="00F21939"/>
    <w:rsid w:val="00F2716F"/>
    <w:rsid w:val="00F303AB"/>
    <w:rsid w:val="00F3446A"/>
    <w:rsid w:val="00F43FB3"/>
    <w:rsid w:val="00F56CE9"/>
    <w:rsid w:val="00F67956"/>
    <w:rsid w:val="00F705C5"/>
    <w:rsid w:val="00F70FA0"/>
    <w:rsid w:val="00F70FC5"/>
    <w:rsid w:val="00F710C1"/>
    <w:rsid w:val="00F75EAE"/>
    <w:rsid w:val="00F86156"/>
    <w:rsid w:val="00F903D5"/>
    <w:rsid w:val="00F93455"/>
    <w:rsid w:val="00FA1EF8"/>
    <w:rsid w:val="00FA73B2"/>
    <w:rsid w:val="00FB3898"/>
    <w:rsid w:val="00FB4344"/>
    <w:rsid w:val="00FC0322"/>
    <w:rsid w:val="00FC3B58"/>
    <w:rsid w:val="00FC58A3"/>
    <w:rsid w:val="00FC7644"/>
    <w:rsid w:val="00FD19DE"/>
    <w:rsid w:val="00FD41ED"/>
    <w:rsid w:val="00FD43E1"/>
    <w:rsid w:val="00FD65C6"/>
    <w:rsid w:val="00FE387F"/>
    <w:rsid w:val="00FE3EAE"/>
    <w:rsid w:val="00FF11B2"/>
    <w:rsid w:val="00FF756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BD"/>
    <w:pPr>
      <w:spacing w:after="0"/>
    </w:pPr>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3130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rsid w:val="00602B68"/>
    <w:pPr>
      <w:spacing w:after="0"/>
    </w:pPr>
    <w:rPr>
      <w:rFonts w:ascii="Helvetica" w:eastAsia="ヒラギノ角ゴ Pro W3" w:hAnsi="Helvetica" w:cs="Times New Roman"/>
      <w:color w:val="000000"/>
      <w:szCs w:val="20"/>
    </w:rPr>
  </w:style>
  <w:style w:type="character" w:styleId="Hyperlink">
    <w:name w:val="Hyperlink"/>
    <w:rsid w:val="00602B68"/>
    <w:rPr>
      <w:color w:val="0000FF"/>
      <w:u w:val="single"/>
    </w:rPr>
  </w:style>
  <w:style w:type="character" w:customStyle="1" w:styleId="Heading2Char">
    <w:name w:val="Heading 2 Char"/>
    <w:basedOn w:val="DefaultParagraphFont"/>
    <w:link w:val="Heading2"/>
    <w:uiPriority w:val="9"/>
    <w:semiHidden/>
    <w:rsid w:val="0031306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info.gcsu.edu/intranet/handbooks/academic_affairs/aahandbook/301.html" TargetMode="External"/><Relationship Id="rId5" Type="http://schemas.openxmlformats.org/officeDocument/2006/relationships/hyperlink" Target="http://info.gcsu.edu/intranet/acad_affairs/ReligousObservancePolicy.doc"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1730</Words>
  <Characters>9862</Characters>
  <Application>Microsoft Word 12.0.0</Application>
  <DocSecurity>0</DocSecurity>
  <Lines>82</Lines>
  <Paragraphs>19</Paragraphs>
  <ScaleCrop>false</ScaleCrop>
  <Company>Free Musketeers</Company>
  <LinksUpToDate>false</LinksUpToDate>
  <CharactersWithSpaces>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Sollenberger</dc:creator>
  <cp:keywords/>
  <cp:lastModifiedBy>Roger Sollenberger</cp:lastModifiedBy>
  <cp:revision>2</cp:revision>
  <dcterms:created xsi:type="dcterms:W3CDTF">2012-01-09T05:56:00Z</dcterms:created>
  <dcterms:modified xsi:type="dcterms:W3CDTF">2012-01-09T05:56:00Z</dcterms:modified>
</cp:coreProperties>
</file>